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5ACDB02" w14:textId="2D2479B0" w:rsidR="00AC2330" w:rsidRPr="0091471F" w:rsidRDefault="007770CD" w:rsidP="007770CD">
      <w:pPr>
        <w:bidi/>
        <w:spacing w:after="0"/>
        <w:jc w:val="center"/>
        <w:rPr>
          <w:rFonts w:ascii="Sakkal Majalla" w:eastAsia="Times New Roman" w:hAnsi="Sakkal Majalla" w:cs="Sakkal Majalla"/>
          <w:b/>
          <w:bCs/>
          <w:color w:val="2E3F75"/>
          <w:sz w:val="24"/>
          <w:szCs w:val="24"/>
          <w:rtl/>
          <w:lang w:val="en-GB" w:eastAsia="es-MX" w:bidi="ar-JO"/>
        </w:rPr>
      </w:pPr>
      <w:r w:rsidRPr="0091471F">
        <w:rPr>
          <w:rFonts w:ascii="Sakkal Majalla" w:eastAsia="Times New Roman" w:hAnsi="Sakkal Majalla" w:cs="Sakkal Majalla" w:hint="cs"/>
          <w:b/>
          <w:bCs/>
          <w:color w:val="2E3F75"/>
          <w:sz w:val="24"/>
          <w:szCs w:val="24"/>
          <w:rtl/>
          <w:lang w:eastAsia="es-MX" w:bidi="ar-JO"/>
        </w:rPr>
        <w:t>البنود الارتكازية لقياس التنمية في مرحلة الطفولة المبكرة (</w:t>
      </w:r>
      <w:r w:rsidRPr="0091471F">
        <w:rPr>
          <w:rFonts w:ascii="Sakkal Majalla" w:eastAsia="Times New Roman" w:hAnsi="Sakkal Majalla" w:cs="Sakkal Majalla"/>
          <w:b/>
          <w:bCs/>
          <w:color w:val="2E3F75"/>
          <w:sz w:val="24"/>
          <w:szCs w:val="24"/>
          <w:lang w:val="en-GB" w:eastAsia="es-MX" w:bidi="ar-JO"/>
        </w:rPr>
        <w:t>AIM-ECD</w:t>
      </w:r>
      <w:r w:rsidRPr="0091471F">
        <w:rPr>
          <w:rFonts w:ascii="Sakkal Majalla" w:eastAsia="Times New Roman" w:hAnsi="Sakkal Majalla" w:cs="Sakkal Majalla" w:hint="cs"/>
          <w:b/>
          <w:bCs/>
          <w:color w:val="2E3F75"/>
          <w:sz w:val="24"/>
          <w:szCs w:val="24"/>
          <w:rtl/>
          <w:lang w:eastAsia="es-MX" w:bidi="ar-JO"/>
        </w:rPr>
        <w:t xml:space="preserve">) - </w:t>
      </w:r>
      <w:r w:rsidR="00AC2330" w:rsidRPr="0091471F">
        <w:rPr>
          <w:rFonts w:ascii="Sakkal Majalla" w:eastAsia="Times New Roman" w:hAnsi="Sakkal Majalla" w:cs="Sakkal Majalla"/>
          <w:b/>
          <w:bCs/>
          <w:color w:val="2E3F75"/>
          <w:sz w:val="24"/>
          <w:szCs w:val="24"/>
          <w:rtl/>
          <w:lang w:eastAsia="es-MX" w:bidi="ar-JO"/>
        </w:rPr>
        <w:t>تقرير مقدم الرعاية</w:t>
      </w:r>
    </w:p>
    <w:p w14:paraId="08C10AF8" w14:textId="67C9D7F6" w:rsidR="00AC2330" w:rsidRDefault="00967311" w:rsidP="00AF4FEC">
      <w:pPr>
        <w:bidi/>
        <w:spacing w:after="0"/>
        <w:jc w:val="center"/>
        <w:rPr>
          <w:rFonts w:ascii="Sakkal Majalla" w:eastAsia="Times New Roman" w:hAnsi="Sakkal Majalla" w:cs="Sakkal Majalla"/>
          <w:b/>
          <w:bCs/>
          <w:color w:val="2E3F75"/>
          <w:sz w:val="24"/>
          <w:szCs w:val="24"/>
          <w:lang w:val="en-GB" w:eastAsia="es-MX" w:bidi="ar-JO"/>
        </w:rPr>
      </w:pPr>
      <w:r w:rsidRPr="0091471F">
        <w:rPr>
          <w:rFonts w:ascii="Sakkal Majalla" w:eastAsia="Times New Roman" w:hAnsi="Sakkal Majalla" w:cs="Sakkal Majalla"/>
          <w:b/>
          <w:bCs/>
          <w:color w:val="2E3F75"/>
          <w:sz w:val="24"/>
          <w:szCs w:val="24"/>
          <w:rtl/>
          <w:lang w:val="en-GB" w:eastAsia="es-MX" w:bidi="ar-JO"/>
        </w:rPr>
        <w:t xml:space="preserve">اختبار </w:t>
      </w:r>
      <w:r w:rsidR="007C4C6E" w:rsidRPr="0091471F">
        <w:rPr>
          <w:rFonts w:ascii="Sakkal Majalla" w:eastAsia="Times New Roman" w:hAnsi="Sakkal Majalla" w:cs="Sakkal Majalla"/>
          <w:b/>
          <w:bCs/>
          <w:color w:val="2E3F75"/>
          <w:sz w:val="24"/>
          <w:szCs w:val="24"/>
          <w:rtl/>
          <w:lang w:val="en-GB" w:eastAsia="es-MX" w:bidi="ar-JO"/>
        </w:rPr>
        <w:t>جدارة</w:t>
      </w:r>
      <w:r w:rsidRPr="0091471F">
        <w:rPr>
          <w:rFonts w:ascii="Sakkal Majalla" w:eastAsia="Times New Roman" w:hAnsi="Sakkal Majalla" w:cs="Sakkal Majalla"/>
          <w:b/>
          <w:bCs/>
          <w:color w:val="2E3F75"/>
          <w:sz w:val="24"/>
          <w:szCs w:val="24"/>
          <w:rtl/>
          <w:lang w:val="en-GB" w:eastAsia="es-MX" w:bidi="ar-JO"/>
        </w:rPr>
        <w:t xml:space="preserve"> العداد</w:t>
      </w:r>
    </w:p>
    <w:p w14:paraId="4C0FD439" w14:textId="13B86920" w:rsidR="006517EF" w:rsidRPr="006517EF" w:rsidRDefault="006517EF" w:rsidP="006517EF">
      <w:pPr>
        <w:bidi/>
        <w:spacing w:after="0"/>
        <w:jc w:val="center"/>
        <w:rPr>
          <w:rFonts w:ascii="Sakkal Majalla" w:eastAsia="Times New Roman" w:hAnsi="Sakkal Majalla" w:cs="Sakkal Majalla"/>
          <w:b/>
          <w:bCs/>
          <w:color w:val="2E3F75"/>
          <w:sz w:val="24"/>
          <w:szCs w:val="24"/>
          <w:rtl/>
          <w:lang w:val="fr-FR" w:eastAsia="es-MX"/>
        </w:rPr>
      </w:pPr>
      <w:r>
        <w:rPr>
          <w:rFonts w:ascii="Sakkal Majalla" w:eastAsia="Times New Roman" w:hAnsi="Sakkal Majalla" w:cs="Sakkal Majalla" w:hint="cs"/>
          <w:b/>
          <w:bCs/>
          <w:color w:val="2E3F75"/>
          <w:sz w:val="24"/>
          <w:szCs w:val="24"/>
          <w:rtl/>
          <w:lang w:val="fr-FR" w:eastAsia="es-MX"/>
        </w:rPr>
        <w:t>مايو 2024</w:t>
      </w:r>
    </w:p>
    <w:p w14:paraId="3287A41C" w14:textId="77777777" w:rsidR="00684C93" w:rsidRPr="0091471F" w:rsidRDefault="00684C93" w:rsidP="00AF4FEC">
      <w:pPr>
        <w:widowControl w:val="0"/>
        <w:autoSpaceDE w:val="0"/>
        <w:autoSpaceDN w:val="0"/>
        <w:bidi/>
        <w:adjustRightInd w:val="0"/>
        <w:spacing w:after="0" w:line="240" w:lineRule="auto"/>
        <w:jc w:val="center"/>
        <w:rPr>
          <w:rFonts w:ascii="Sakkal Majalla" w:hAnsi="Sakkal Majalla" w:cs="Sakkal Majalla"/>
          <w:b/>
          <w:bCs/>
          <w:sz w:val="24"/>
          <w:szCs w:val="24"/>
        </w:rPr>
      </w:pPr>
    </w:p>
    <w:p w14:paraId="220DE21F" w14:textId="7D707AD6" w:rsidR="00684C93" w:rsidRPr="0091471F" w:rsidRDefault="00504361" w:rsidP="00AF4FEC">
      <w:pPr>
        <w:widowControl w:val="0"/>
        <w:autoSpaceDE w:val="0"/>
        <w:autoSpaceDN w:val="0"/>
        <w:bidi/>
        <w:adjustRightInd w:val="0"/>
        <w:spacing w:after="0" w:line="240" w:lineRule="auto"/>
        <w:rPr>
          <w:rFonts w:ascii="Sakkal Majalla" w:hAnsi="Sakkal Majalla" w:cs="Sakkal Majalla"/>
          <w:b/>
          <w:bCs/>
          <w:sz w:val="24"/>
          <w:szCs w:val="24"/>
        </w:rPr>
      </w:pPr>
      <w:r w:rsidRPr="0091471F">
        <w:rPr>
          <w:rFonts w:ascii="Sakkal Majalla" w:hAnsi="Sakkal Majalla" w:cs="Sakkal Majalla"/>
          <w:b/>
          <w:bCs/>
          <w:sz w:val="24"/>
          <w:szCs w:val="24"/>
          <w:rtl/>
        </w:rPr>
        <w:t>صح/خطأ: ضع دائرة حول</w:t>
      </w:r>
      <w:r w:rsidR="00747299" w:rsidRPr="0091471F">
        <w:rPr>
          <w:rFonts w:ascii="Sakkal Majalla" w:hAnsi="Sakkal Majalla" w:cs="Sakkal Majalla"/>
          <w:b/>
          <w:bCs/>
          <w:sz w:val="24"/>
          <w:szCs w:val="24"/>
          <w:rtl/>
        </w:rPr>
        <w:t xml:space="preserve"> ’صح</w:t>
      </w:r>
      <w:r w:rsidR="003C531C" w:rsidRPr="0091471F">
        <w:rPr>
          <w:rFonts w:ascii="Sakkal Majalla" w:hAnsi="Sakkal Majalla" w:cs="Sakkal Majalla"/>
          <w:b/>
          <w:bCs/>
          <w:sz w:val="24"/>
          <w:szCs w:val="24"/>
          <w:rtl/>
        </w:rPr>
        <w:t xml:space="preserve">’ إذا كانت العبارة صحيحة، ودائرة حول ’خطأ’ إذا كانت العبارة خاطئة. </w:t>
      </w:r>
    </w:p>
    <w:tbl>
      <w:tblPr>
        <w:tblStyle w:val="TableGrid"/>
        <w:bidiVisual/>
        <w:tblW w:w="0" w:type="auto"/>
        <w:tblLook w:val="04A0" w:firstRow="1" w:lastRow="0" w:firstColumn="1" w:lastColumn="0" w:noHBand="0" w:noVBand="1"/>
      </w:tblPr>
      <w:tblGrid>
        <w:gridCol w:w="8482"/>
        <w:gridCol w:w="868"/>
      </w:tblGrid>
      <w:tr w:rsidR="00EC763D" w:rsidRPr="0091471F" w14:paraId="5A582D62" w14:textId="77777777" w:rsidTr="003C531C">
        <w:tc>
          <w:tcPr>
            <w:tcW w:w="8565" w:type="dxa"/>
          </w:tcPr>
          <w:p w14:paraId="09A8810D" w14:textId="111FD56D" w:rsidR="00EC763D" w:rsidRPr="0091471F" w:rsidRDefault="0008400D" w:rsidP="00AF4FEC">
            <w:pPr>
              <w:pStyle w:val="ListParagraph"/>
              <w:widowControl w:val="0"/>
              <w:numPr>
                <w:ilvl w:val="3"/>
                <w:numId w:val="1"/>
              </w:numPr>
              <w:autoSpaceDE w:val="0"/>
              <w:autoSpaceDN w:val="0"/>
              <w:bidi/>
              <w:adjustRightInd w:val="0"/>
              <w:ind w:left="339" w:hanging="339"/>
              <w:rPr>
                <w:rFonts w:ascii="Sakkal Majalla" w:hAnsi="Sakkal Majalla" w:cs="Sakkal Majalla"/>
                <w:sz w:val="24"/>
                <w:szCs w:val="24"/>
              </w:rPr>
            </w:pPr>
            <w:r w:rsidRPr="0008400D">
              <w:rPr>
                <w:rFonts w:ascii="Sakkal Majalla" w:hAnsi="Sakkal Majalla" w:cs="Sakkal Majalla"/>
                <w:sz w:val="24"/>
                <w:szCs w:val="24"/>
                <w:rtl/>
              </w:rPr>
              <w:t>من المهم أن يكون الطفل في نفس الغرفة أثناء إجراء تقييم تقرير مقدم الرعاية.</w:t>
            </w:r>
          </w:p>
        </w:tc>
        <w:tc>
          <w:tcPr>
            <w:tcW w:w="785" w:type="dxa"/>
          </w:tcPr>
          <w:p w14:paraId="206B95A2" w14:textId="2039AB31" w:rsidR="00EC763D" w:rsidRPr="0091471F" w:rsidRDefault="00EC763D" w:rsidP="00AF4FEC">
            <w:pPr>
              <w:widowControl w:val="0"/>
              <w:autoSpaceDE w:val="0"/>
              <w:autoSpaceDN w:val="0"/>
              <w:bidi/>
              <w:adjustRightInd w:val="0"/>
              <w:rPr>
                <w:rFonts w:ascii="Sakkal Majalla" w:hAnsi="Sakkal Majalla" w:cs="Sakkal Majalla"/>
                <w:sz w:val="24"/>
                <w:szCs w:val="24"/>
              </w:rPr>
            </w:pPr>
            <w:r w:rsidRPr="0091471F">
              <w:rPr>
                <w:rFonts w:ascii="Sakkal Majalla" w:hAnsi="Sakkal Majalla" w:cs="Sakkal Majalla"/>
                <w:sz w:val="24"/>
                <w:szCs w:val="24"/>
                <w:rtl/>
              </w:rPr>
              <w:t>صح/خطأ</w:t>
            </w:r>
          </w:p>
        </w:tc>
      </w:tr>
      <w:tr w:rsidR="00EC763D" w:rsidRPr="0091471F" w14:paraId="0052E51D" w14:textId="77777777" w:rsidTr="003C531C">
        <w:tc>
          <w:tcPr>
            <w:tcW w:w="8565" w:type="dxa"/>
          </w:tcPr>
          <w:p w14:paraId="03D1F806" w14:textId="0733DD17" w:rsidR="00EC763D" w:rsidRPr="0091471F" w:rsidRDefault="00EC763D" w:rsidP="00AF4FEC">
            <w:pPr>
              <w:pStyle w:val="ListParagraph"/>
              <w:widowControl w:val="0"/>
              <w:numPr>
                <w:ilvl w:val="3"/>
                <w:numId w:val="1"/>
              </w:numPr>
              <w:autoSpaceDE w:val="0"/>
              <w:autoSpaceDN w:val="0"/>
              <w:bidi/>
              <w:adjustRightInd w:val="0"/>
              <w:ind w:left="339" w:hanging="339"/>
              <w:rPr>
                <w:rFonts w:ascii="Sakkal Majalla" w:hAnsi="Sakkal Majalla" w:cs="Sakkal Majalla"/>
                <w:sz w:val="24"/>
                <w:szCs w:val="24"/>
              </w:rPr>
            </w:pPr>
            <w:r w:rsidRPr="0091471F">
              <w:rPr>
                <w:rFonts w:ascii="Sakkal Majalla" w:hAnsi="Sakkal Majalla" w:cs="Sakkal Majalla"/>
                <w:sz w:val="24"/>
                <w:szCs w:val="24"/>
                <w:rtl/>
              </w:rPr>
              <w:t>يمكنك تكرار الأسئلة عدة مرات بقدر ما يحتاجه مقدم الرعاية لفهمها.</w:t>
            </w:r>
          </w:p>
        </w:tc>
        <w:tc>
          <w:tcPr>
            <w:tcW w:w="785" w:type="dxa"/>
          </w:tcPr>
          <w:p w14:paraId="2924B57A" w14:textId="2C5D1983" w:rsidR="00EC763D" w:rsidRPr="0091471F" w:rsidRDefault="00EC763D" w:rsidP="00AF4FEC">
            <w:pPr>
              <w:widowControl w:val="0"/>
              <w:autoSpaceDE w:val="0"/>
              <w:autoSpaceDN w:val="0"/>
              <w:bidi/>
              <w:adjustRightInd w:val="0"/>
              <w:rPr>
                <w:rFonts w:ascii="Sakkal Majalla" w:hAnsi="Sakkal Majalla" w:cs="Sakkal Majalla"/>
                <w:sz w:val="24"/>
                <w:szCs w:val="24"/>
              </w:rPr>
            </w:pPr>
            <w:r w:rsidRPr="0091471F">
              <w:rPr>
                <w:rFonts w:ascii="Sakkal Majalla" w:hAnsi="Sakkal Majalla" w:cs="Sakkal Majalla"/>
                <w:sz w:val="24"/>
                <w:szCs w:val="24"/>
                <w:rtl/>
              </w:rPr>
              <w:t>صح/خطأ</w:t>
            </w:r>
          </w:p>
        </w:tc>
      </w:tr>
      <w:tr w:rsidR="00EC763D" w:rsidRPr="0091471F" w14:paraId="15CEE70D" w14:textId="77777777" w:rsidTr="003C531C">
        <w:tc>
          <w:tcPr>
            <w:tcW w:w="8565" w:type="dxa"/>
          </w:tcPr>
          <w:p w14:paraId="072C2A35" w14:textId="29B49B33" w:rsidR="00EC763D" w:rsidRPr="0091471F" w:rsidRDefault="00EC763D" w:rsidP="00AF4FEC">
            <w:pPr>
              <w:pStyle w:val="ListParagraph"/>
              <w:widowControl w:val="0"/>
              <w:numPr>
                <w:ilvl w:val="3"/>
                <w:numId w:val="1"/>
              </w:numPr>
              <w:autoSpaceDE w:val="0"/>
              <w:autoSpaceDN w:val="0"/>
              <w:bidi/>
              <w:adjustRightInd w:val="0"/>
              <w:ind w:left="339" w:hanging="339"/>
              <w:rPr>
                <w:rFonts w:ascii="Sakkal Majalla" w:hAnsi="Sakkal Majalla" w:cs="Sakkal Majalla"/>
                <w:sz w:val="24"/>
                <w:szCs w:val="24"/>
              </w:rPr>
            </w:pPr>
            <w:r w:rsidRPr="0091471F">
              <w:rPr>
                <w:rFonts w:ascii="Sakkal Majalla" w:hAnsi="Sakkal Majalla" w:cs="Sakkal Majalla"/>
                <w:sz w:val="24"/>
                <w:szCs w:val="24"/>
                <w:rtl/>
              </w:rPr>
              <w:t>من المهم طمأنة مقدم الرعاية بأننا لا نتوقع أن يكون طفله قادراً على فعل كل ما نسأله عنه.</w:t>
            </w:r>
          </w:p>
        </w:tc>
        <w:tc>
          <w:tcPr>
            <w:tcW w:w="785" w:type="dxa"/>
          </w:tcPr>
          <w:p w14:paraId="445BEE39" w14:textId="7DB434E8" w:rsidR="00EC763D" w:rsidRPr="0091471F" w:rsidRDefault="00EC763D" w:rsidP="00AF4FEC">
            <w:pPr>
              <w:widowControl w:val="0"/>
              <w:autoSpaceDE w:val="0"/>
              <w:autoSpaceDN w:val="0"/>
              <w:bidi/>
              <w:adjustRightInd w:val="0"/>
              <w:rPr>
                <w:rFonts w:ascii="Sakkal Majalla" w:hAnsi="Sakkal Majalla" w:cs="Sakkal Majalla"/>
                <w:sz w:val="24"/>
                <w:szCs w:val="24"/>
              </w:rPr>
            </w:pPr>
            <w:r w:rsidRPr="0091471F">
              <w:rPr>
                <w:rFonts w:ascii="Sakkal Majalla" w:hAnsi="Sakkal Majalla" w:cs="Sakkal Majalla"/>
                <w:sz w:val="24"/>
                <w:szCs w:val="24"/>
                <w:rtl/>
              </w:rPr>
              <w:t>صح/خطأ</w:t>
            </w:r>
          </w:p>
        </w:tc>
      </w:tr>
      <w:tr w:rsidR="00EC763D" w:rsidRPr="0091471F" w14:paraId="3C5D4076" w14:textId="77777777" w:rsidTr="003C531C">
        <w:tc>
          <w:tcPr>
            <w:tcW w:w="8565" w:type="dxa"/>
          </w:tcPr>
          <w:p w14:paraId="3D82ACEC" w14:textId="46C7551F" w:rsidR="00EC763D" w:rsidRPr="0091471F" w:rsidRDefault="00EC763D" w:rsidP="00AF4FEC">
            <w:pPr>
              <w:pStyle w:val="ListParagraph"/>
              <w:widowControl w:val="0"/>
              <w:numPr>
                <w:ilvl w:val="3"/>
                <w:numId w:val="1"/>
              </w:numPr>
              <w:autoSpaceDE w:val="0"/>
              <w:autoSpaceDN w:val="0"/>
              <w:bidi/>
              <w:adjustRightInd w:val="0"/>
              <w:ind w:left="339" w:hanging="339"/>
              <w:rPr>
                <w:rFonts w:ascii="Sakkal Majalla" w:hAnsi="Sakkal Majalla" w:cs="Sakkal Majalla"/>
                <w:sz w:val="24"/>
                <w:szCs w:val="24"/>
              </w:rPr>
            </w:pPr>
            <w:r w:rsidRPr="0091471F">
              <w:rPr>
                <w:rFonts w:ascii="Sakkal Majalla" w:hAnsi="Sakkal Majalla" w:cs="Sakkal Majalla"/>
                <w:sz w:val="24"/>
                <w:szCs w:val="24"/>
                <w:rtl/>
              </w:rPr>
              <w:t>في حال كان هناك أكثر من طفل في الأسرة</w:t>
            </w:r>
            <w:r w:rsidR="008C27C1" w:rsidRPr="0091471F">
              <w:rPr>
                <w:rFonts w:ascii="Sakkal Majalla" w:hAnsi="Sakkal Majalla" w:cs="Sakkal Majalla"/>
                <w:sz w:val="24"/>
                <w:szCs w:val="24"/>
                <w:rtl/>
              </w:rPr>
              <w:t>،</w:t>
            </w:r>
            <w:r w:rsidRPr="0091471F">
              <w:rPr>
                <w:rFonts w:ascii="Sakkal Majalla" w:hAnsi="Sakkal Majalla" w:cs="Sakkal Majalla"/>
                <w:sz w:val="24"/>
                <w:szCs w:val="24"/>
                <w:rtl/>
              </w:rPr>
              <w:t xml:space="preserve"> ينبغي علي</w:t>
            </w:r>
            <w:r w:rsidR="0091471F">
              <w:rPr>
                <w:rFonts w:ascii="Sakkal Majalla" w:hAnsi="Sakkal Majalla" w:cs="Sakkal Majalla" w:hint="cs"/>
                <w:sz w:val="24"/>
                <w:szCs w:val="24"/>
                <w:rtl/>
                <w:lang w:bidi="ar-JO"/>
              </w:rPr>
              <w:t>ك</w:t>
            </w:r>
            <w:r w:rsidRPr="0091471F">
              <w:rPr>
                <w:rFonts w:ascii="Sakkal Majalla" w:hAnsi="Sakkal Majalla" w:cs="Sakkal Majalla"/>
                <w:sz w:val="24"/>
                <w:szCs w:val="24"/>
                <w:rtl/>
              </w:rPr>
              <w:t xml:space="preserve"> التركيز على الطفل الأكبر سناً.</w:t>
            </w:r>
          </w:p>
        </w:tc>
        <w:tc>
          <w:tcPr>
            <w:tcW w:w="785" w:type="dxa"/>
          </w:tcPr>
          <w:p w14:paraId="5930B359" w14:textId="1D4F9954" w:rsidR="00EC763D" w:rsidRPr="0091471F" w:rsidRDefault="00EC763D" w:rsidP="00AF4FEC">
            <w:pPr>
              <w:widowControl w:val="0"/>
              <w:autoSpaceDE w:val="0"/>
              <w:autoSpaceDN w:val="0"/>
              <w:bidi/>
              <w:adjustRightInd w:val="0"/>
              <w:rPr>
                <w:rFonts w:ascii="Sakkal Majalla" w:hAnsi="Sakkal Majalla" w:cs="Sakkal Majalla"/>
                <w:sz w:val="24"/>
                <w:szCs w:val="24"/>
              </w:rPr>
            </w:pPr>
            <w:r w:rsidRPr="0091471F">
              <w:rPr>
                <w:rFonts w:ascii="Sakkal Majalla" w:hAnsi="Sakkal Majalla" w:cs="Sakkal Majalla"/>
                <w:sz w:val="24"/>
                <w:szCs w:val="24"/>
                <w:rtl/>
              </w:rPr>
              <w:t>صح/خطأ</w:t>
            </w:r>
          </w:p>
        </w:tc>
      </w:tr>
      <w:tr w:rsidR="00EC763D" w:rsidRPr="0091471F" w14:paraId="79548899" w14:textId="77777777" w:rsidTr="003C531C">
        <w:tc>
          <w:tcPr>
            <w:tcW w:w="8565" w:type="dxa"/>
          </w:tcPr>
          <w:p w14:paraId="607ED49E" w14:textId="6E46F788" w:rsidR="00EC763D" w:rsidRPr="0091471F" w:rsidRDefault="00EC763D" w:rsidP="00AF4FEC">
            <w:pPr>
              <w:pStyle w:val="ListParagraph"/>
              <w:widowControl w:val="0"/>
              <w:numPr>
                <w:ilvl w:val="3"/>
                <w:numId w:val="1"/>
              </w:numPr>
              <w:autoSpaceDE w:val="0"/>
              <w:autoSpaceDN w:val="0"/>
              <w:bidi/>
              <w:adjustRightInd w:val="0"/>
              <w:ind w:left="339" w:hanging="339"/>
              <w:rPr>
                <w:rFonts w:ascii="Sakkal Majalla" w:hAnsi="Sakkal Majalla" w:cs="Sakkal Majalla"/>
                <w:sz w:val="24"/>
                <w:szCs w:val="24"/>
              </w:rPr>
            </w:pPr>
            <w:r w:rsidRPr="0091471F">
              <w:rPr>
                <w:rFonts w:ascii="Sakkal Majalla" w:hAnsi="Sakkal Majalla" w:cs="Sakkal Majalla"/>
                <w:sz w:val="24"/>
                <w:szCs w:val="24"/>
                <w:rtl/>
              </w:rPr>
              <w:t>عند السؤال عن بنود تنمية الطفل</w:t>
            </w:r>
            <w:r w:rsidR="008C27C1" w:rsidRPr="0091471F">
              <w:rPr>
                <w:rFonts w:ascii="Sakkal Majalla" w:hAnsi="Sakkal Majalla" w:cs="Sakkal Majalla"/>
                <w:sz w:val="24"/>
                <w:szCs w:val="24"/>
                <w:rtl/>
              </w:rPr>
              <w:t>،</w:t>
            </w:r>
            <w:r w:rsidRPr="0091471F">
              <w:rPr>
                <w:rFonts w:ascii="Sakkal Majalla" w:hAnsi="Sakkal Majalla" w:cs="Sakkal Majalla"/>
                <w:sz w:val="24"/>
                <w:szCs w:val="24"/>
                <w:rtl/>
              </w:rPr>
              <w:t xml:space="preserve"> من الجيد أن تحاول أن تشرح الهدف من السؤال بالضبط بكلماتك الخاصة.</w:t>
            </w:r>
          </w:p>
        </w:tc>
        <w:tc>
          <w:tcPr>
            <w:tcW w:w="785" w:type="dxa"/>
          </w:tcPr>
          <w:p w14:paraId="7CAFA4DC" w14:textId="249DD193" w:rsidR="00EC763D" w:rsidRPr="0091471F" w:rsidRDefault="00EC763D" w:rsidP="00AF4FEC">
            <w:pPr>
              <w:widowControl w:val="0"/>
              <w:autoSpaceDE w:val="0"/>
              <w:autoSpaceDN w:val="0"/>
              <w:bidi/>
              <w:adjustRightInd w:val="0"/>
              <w:rPr>
                <w:rFonts w:ascii="Sakkal Majalla" w:hAnsi="Sakkal Majalla" w:cs="Sakkal Majalla"/>
                <w:sz w:val="24"/>
                <w:szCs w:val="24"/>
              </w:rPr>
            </w:pPr>
            <w:r w:rsidRPr="0091471F">
              <w:rPr>
                <w:rFonts w:ascii="Sakkal Majalla" w:hAnsi="Sakkal Majalla" w:cs="Sakkal Majalla"/>
                <w:sz w:val="24"/>
                <w:szCs w:val="24"/>
                <w:rtl/>
              </w:rPr>
              <w:t>صح/خطأ</w:t>
            </w:r>
          </w:p>
        </w:tc>
      </w:tr>
      <w:tr w:rsidR="00EC763D" w:rsidRPr="0091471F" w14:paraId="25AD1E91" w14:textId="77777777" w:rsidTr="003C531C">
        <w:tc>
          <w:tcPr>
            <w:tcW w:w="8565" w:type="dxa"/>
          </w:tcPr>
          <w:p w14:paraId="3B095F60" w14:textId="0410B4B5" w:rsidR="00EC763D" w:rsidRPr="0091471F" w:rsidRDefault="00EC763D" w:rsidP="00AF4FEC">
            <w:pPr>
              <w:pStyle w:val="ListParagraph"/>
              <w:widowControl w:val="0"/>
              <w:numPr>
                <w:ilvl w:val="3"/>
                <w:numId w:val="1"/>
              </w:numPr>
              <w:autoSpaceDE w:val="0"/>
              <w:autoSpaceDN w:val="0"/>
              <w:bidi/>
              <w:adjustRightInd w:val="0"/>
              <w:ind w:left="339" w:hanging="339"/>
              <w:rPr>
                <w:rFonts w:ascii="Sakkal Majalla" w:hAnsi="Sakkal Majalla" w:cs="Sakkal Majalla"/>
                <w:sz w:val="24"/>
                <w:szCs w:val="24"/>
              </w:rPr>
            </w:pPr>
            <w:r w:rsidRPr="0091471F">
              <w:rPr>
                <w:rFonts w:ascii="Sakkal Majalla" w:hAnsi="Sakkal Majalla" w:cs="Sakkal Majalla"/>
                <w:sz w:val="24"/>
                <w:szCs w:val="24"/>
                <w:rtl/>
              </w:rPr>
              <w:t>يجب تجنب إعطاء ملاحظات إيجابية أو سلبية لمقدم الرعاية بناءً على استجابته.</w:t>
            </w:r>
          </w:p>
        </w:tc>
        <w:tc>
          <w:tcPr>
            <w:tcW w:w="785" w:type="dxa"/>
          </w:tcPr>
          <w:p w14:paraId="719CC136" w14:textId="52F139A4" w:rsidR="00EC763D" w:rsidRPr="0091471F" w:rsidRDefault="00EC763D" w:rsidP="00AF4FEC">
            <w:pPr>
              <w:widowControl w:val="0"/>
              <w:autoSpaceDE w:val="0"/>
              <w:autoSpaceDN w:val="0"/>
              <w:bidi/>
              <w:adjustRightInd w:val="0"/>
              <w:rPr>
                <w:rFonts w:ascii="Sakkal Majalla" w:hAnsi="Sakkal Majalla" w:cs="Sakkal Majalla"/>
                <w:sz w:val="24"/>
                <w:szCs w:val="24"/>
              </w:rPr>
            </w:pPr>
            <w:r w:rsidRPr="0091471F">
              <w:rPr>
                <w:rFonts w:ascii="Sakkal Majalla" w:hAnsi="Sakkal Majalla" w:cs="Sakkal Majalla"/>
                <w:sz w:val="24"/>
                <w:szCs w:val="24"/>
                <w:rtl/>
              </w:rPr>
              <w:t>صح/خطأ</w:t>
            </w:r>
          </w:p>
        </w:tc>
      </w:tr>
      <w:tr w:rsidR="00EC763D" w:rsidRPr="0091471F" w14:paraId="4DED1B69" w14:textId="77777777" w:rsidTr="003C531C">
        <w:tc>
          <w:tcPr>
            <w:tcW w:w="8565" w:type="dxa"/>
          </w:tcPr>
          <w:p w14:paraId="7D7A7484" w14:textId="35A9AF8B" w:rsidR="00EC763D" w:rsidRPr="0091471F" w:rsidRDefault="00EC763D" w:rsidP="00AF4FEC">
            <w:pPr>
              <w:pStyle w:val="ListParagraph"/>
              <w:widowControl w:val="0"/>
              <w:numPr>
                <w:ilvl w:val="3"/>
                <w:numId w:val="1"/>
              </w:numPr>
              <w:autoSpaceDE w:val="0"/>
              <w:autoSpaceDN w:val="0"/>
              <w:bidi/>
              <w:adjustRightInd w:val="0"/>
              <w:ind w:left="339" w:hanging="339"/>
              <w:rPr>
                <w:rFonts w:ascii="Sakkal Majalla" w:hAnsi="Sakkal Majalla" w:cs="Sakkal Majalla"/>
                <w:sz w:val="24"/>
                <w:szCs w:val="24"/>
              </w:rPr>
            </w:pPr>
            <w:r w:rsidRPr="0091471F">
              <w:rPr>
                <w:rFonts w:ascii="Sakkal Majalla" w:hAnsi="Sakkal Majalla" w:cs="Sakkal Majalla"/>
                <w:sz w:val="24"/>
                <w:szCs w:val="24"/>
                <w:rtl/>
              </w:rPr>
              <w:t>يجب طرح الأسئلة بالترتيب الذي تظهر به في النموذج بالضبط.</w:t>
            </w:r>
          </w:p>
        </w:tc>
        <w:tc>
          <w:tcPr>
            <w:tcW w:w="785" w:type="dxa"/>
          </w:tcPr>
          <w:p w14:paraId="5DD4F5F8" w14:textId="41F124F8" w:rsidR="00EC763D" w:rsidRPr="0091471F" w:rsidRDefault="00EC763D" w:rsidP="00AF4FEC">
            <w:pPr>
              <w:widowControl w:val="0"/>
              <w:autoSpaceDE w:val="0"/>
              <w:autoSpaceDN w:val="0"/>
              <w:bidi/>
              <w:adjustRightInd w:val="0"/>
              <w:rPr>
                <w:rFonts w:ascii="Sakkal Majalla" w:hAnsi="Sakkal Majalla" w:cs="Sakkal Majalla"/>
                <w:sz w:val="24"/>
                <w:szCs w:val="24"/>
              </w:rPr>
            </w:pPr>
            <w:r w:rsidRPr="0091471F">
              <w:rPr>
                <w:rFonts w:ascii="Sakkal Majalla" w:hAnsi="Sakkal Majalla" w:cs="Sakkal Majalla"/>
                <w:sz w:val="24"/>
                <w:szCs w:val="24"/>
                <w:rtl/>
              </w:rPr>
              <w:t>صح/خطأ</w:t>
            </w:r>
          </w:p>
        </w:tc>
      </w:tr>
      <w:tr w:rsidR="00EC763D" w:rsidRPr="0091471F" w14:paraId="2A14091A" w14:textId="77777777" w:rsidTr="003C531C">
        <w:tc>
          <w:tcPr>
            <w:tcW w:w="8565" w:type="dxa"/>
          </w:tcPr>
          <w:p w14:paraId="1C416FB3" w14:textId="2D0286E7" w:rsidR="00EC763D" w:rsidRPr="0091471F" w:rsidRDefault="00EC763D" w:rsidP="00AF4FEC">
            <w:pPr>
              <w:pStyle w:val="ListParagraph"/>
              <w:widowControl w:val="0"/>
              <w:numPr>
                <w:ilvl w:val="3"/>
                <w:numId w:val="1"/>
              </w:numPr>
              <w:autoSpaceDE w:val="0"/>
              <w:autoSpaceDN w:val="0"/>
              <w:bidi/>
              <w:adjustRightInd w:val="0"/>
              <w:ind w:left="339" w:hanging="339"/>
              <w:rPr>
                <w:rFonts w:ascii="Sakkal Majalla" w:hAnsi="Sakkal Majalla" w:cs="Sakkal Majalla"/>
                <w:sz w:val="24"/>
                <w:szCs w:val="24"/>
              </w:rPr>
            </w:pPr>
            <w:r w:rsidRPr="0091471F">
              <w:rPr>
                <w:rFonts w:ascii="Sakkal Majalla" w:hAnsi="Sakkal Majalla" w:cs="Sakkal Majalla"/>
                <w:sz w:val="24"/>
                <w:szCs w:val="24"/>
                <w:rtl/>
              </w:rPr>
              <w:t>إذا كان يبدو أن مقدم الرعاية لا يفهم سؤالاً ما</w:t>
            </w:r>
            <w:r w:rsidR="008C27C1" w:rsidRPr="0091471F">
              <w:rPr>
                <w:rFonts w:ascii="Sakkal Majalla" w:hAnsi="Sakkal Majalla" w:cs="Sakkal Majalla"/>
                <w:sz w:val="24"/>
                <w:szCs w:val="24"/>
                <w:rtl/>
              </w:rPr>
              <w:t>،</w:t>
            </w:r>
            <w:r w:rsidRPr="0091471F">
              <w:rPr>
                <w:rFonts w:ascii="Sakkal Majalla" w:hAnsi="Sakkal Majalla" w:cs="Sakkal Majalla"/>
                <w:sz w:val="24"/>
                <w:szCs w:val="24"/>
                <w:rtl/>
              </w:rPr>
              <w:t xml:space="preserve"> فلا بأس من تكراره مرة واحدة.</w:t>
            </w:r>
          </w:p>
        </w:tc>
        <w:tc>
          <w:tcPr>
            <w:tcW w:w="785" w:type="dxa"/>
          </w:tcPr>
          <w:p w14:paraId="1566F6BA" w14:textId="1097B5F1" w:rsidR="00EC763D" w:rsidRPr="0091471F" w:rsidRDefault="00EC763D" w:rsidP="00AF4FEC">
            <w:pPr>
              <w:widowControl w:val="0"/>
              <w:autoSpaceDE w:val="0"/>
              <w:autoSpaceDN w:val="0"/>
              <w:bidi/>
              <w:adjustRightInd w:val="0"/>
              <w:rPr>
                <w:rFonts w:ascii="Sakkal Majalla" w:hAnsi="Sakkal Majalla" w:cs="Sakkal Majalla"/>
                <w:sz w:val="24"/>
                <w:szCs w:val="24"/>
              </w:rPr>
            </w:pPr>
            <w:r w:rsidRPr="0091471F">
              <w:rPr>
                <w:rFonts w:ascii="Sakkal Majalla" w:hAnsi="Sakkal Majalla" w:cs="Sakkal Majalla"/>
                <w:sz w:val="24"/>
                <w:szCs w:val="24"/>
                <w:rtl/>
              </w:rPr>
              <w:t>صح/خطأ</w:t>
            </w:r>
          </w:p>
        </w:tc>
      </w:tr>
      <w:tr w:rsidR="00EC763D" w:rsidRPr="0091471F" w14:paraId="1C76E1ED" w14:textId="77777777" w:rsidTr="003C531C">
        <w:tc>
          <w:tcPr>
            <w:tcW w:w="8565" w:type="dxa"/>
          </w:tcPr>
          <w:p w14:paraId="5DADE184" w14:textId="15C33E33" w:rsidR="00EC763D" w:rsidRPr="0091471F" w:rsidRDefault="00EC763D" w:rsidP="00AF4FEC">
            <w:pPr>
              <w:pStyle w:val="ListParagraph"/>
              <w:widowControl w:val="0"/>
              <w:numPr>
                <w:ilvl w:val="3"/>
                <w:numId w:val="1"/>
              </w:numPr>
              <w:autoSpaceDE w:val="0"/>
              <w:autoSpaceDN w:val="0"/>
              <w:bidi/>
              <w:adjustRightInd w:val="0"/>
              <w:ind w:left="339" w:hanging="339"/>
              <w:rPr>
                <w:rFonts w:ascii="Sakkal Majalla" w:hAnsi="Sakkal Majalla" w:cs="Sakkal Majalla"/>
                <w:sz w:val="24"/>
                <w:szCs w:val="24"/>
              </w:rPr>
            </w:pPr>
            <w:r w:rsidRPr="0091471F">
              <w:rPr>
                <w:rFonts w:ascii="Sakkal Majalla" w:hAnsi="Sakkal Majalla" w:cs="Sakkal Majalla"/>
                <w:sz w:val="24"/>
                <w:szCs w:val="24"/>
                <w:rtl/>
              </w:rPr>
              <w:t>لن يتم استخدام البيانات من تقرير مقدم الرعاية مطلقاً لاتخاذ قرارات بشأن مقدم رعاية أو طفل فردي.</w:t>
            </w:r>
          </w:p>
        </w:tc>
        <w:tc>
          <w:tcPr>
            <w:tcW w:w="785" w:type="dxa"/>
          </w:tcPr>
          <w:p w14:paraId="72B17232" w14:textId="4F3A34F2" w:rsidR="00EC763D" w:rsidRPr="0091471F" w:rsidRDefault="00EC763D" w:rsidP="00AF4FEC">
            <w:pPr>
              <w:widowControl w:val="0"/>
              <w:autoSpaceDE w:val="0"/>
              <w:autoSpaceDN w:val="0"/>
              <w:bidi/>
              <w:adjustRightInd w:val="0"/>
              <w:rPr>
                <w:rFonts w:ascii="Sakkal Majalla" w:hAnsi="Sakkal Majalla" w:cs="Sakkal Majalla"/>
                <w:sz w:val="24"/>
                <w:szCs w:val="24"/>
              </w:rPr>
            </w:pPr>
            <w:r w:rsidRPr="0091471F">
              <w:rPr>
                <w:rFonts w:ascii="Sakkal Majalla" w:hAnsi="Sakkal Majalla" w:cs="Sakkal Majalla"/>
                <w:sz w:val="24"/>
                <w:szCs w:val="24"/>
                <w:rtl/>
              </w:rPr>
              <w:t>صح/خطأ</w:t>
            </w:r>
          </w:p>
        </w:tc>
      </w:tr>
    </w:tbl>
    <w:p w14:paraId="17C5FB05" w14:textId="77777777" w:rsidR="00684C93" w:rsidRPr="0091471F" w:rsidRDefault="00684C93" w:rsidP="00AF4FEC">
      <w:pPr>
        <w:widowControl w:val="0"/>
        <w:autoSpaceDE w:val="0"/>
        <w:autoSpaceDN w:val="0"/>
        <w:bidi/>
        <w:adjustRightInd w:val="0"/>
        <w:spacing w:after="0" w:line="240" w:lineRule="auto"/>
        <w:rPr>
          <w:rFonts w:ascii="Sakkal Majalla" w:hAnsi="Sakkal Majalla" w:cs="Sakkal Majalla"/>
          <w:b/>
          <w:bCs/>
          <w:sz w:val="24"/>
          <w:szCs w:val="24"/>
        </w:rPr>
      </w:pPr>
    </w:p>
    <w:p w14:paraId="0A26ADE4" w14:textId="2C14DC38" w:rsidR="00684C93" w:rsidRPr="0091471F" w:rsidRDefault="00EC763D" w:rsidP="00AF4FEC">
      <w:pPr>
        <w:widowControl w:val="0"/>
        <w:autoSpaceDE w:val="0"/>
        <w:autoSpaceDN w:val="0"/>
        <w:bidi/>
        <w:adjustRightInd w:val="0"/>
        <w:spacing w:after="0" w:line="240" w:lineRule="auto"/>
        <w:rPr>
          <w:rFonts w:ascii="Sakkal Majalla" w:hAnsi="Sakkal Majalla" w:cs="Sakkal Majalla"/>
          <w:b/>
          <w:bCs/>
          <w:sz w:val="24"/>
          <w:szCs w:val="24"/>
        </w:rPr>
      </w:pPr>
      <w:r w:rsidRPr="0091471F">
        <w:rPr>
          <w:rFonts w:ascii="Sakkal Majalla" w:hAnsi="Sakkal Majalla" w:cs="Sakkal Majalla"/>
          <w:b/>
          <w:bCs/>
          <w:sz w:val="24"/>
          <w:szCs w:val="24"/>
          <w:rtl/>
        </w:rPr>
        <w:t>اختيار من متعدد – اختر إجابة واحدة.</w:t>
      </w:r>
    </w:p>
    <w:p w14:paraId="08E9CBEA" w14:textId="0F579FE5" w:rsidR="00684C93" w:rsidRPr="0091471F" w:rsidRDefault="00AF0D5F" w:rsidP="00AF4FEC">
      <w:pPr>
        <w:pStyle w:val="ListParagraph"/>
        <w:widowControl w:val="0"/>
        <w:numPr>
          <w:ilvl w:val="3"/>
          <w:numId w:val="1"/>
        </w:numPr>
        <w:autoSpaceDE w:val="0"/>
        <w:autoSpaceDN w:val="0"/>
        <w:bidi/>
        <w:adjustRightInd w:val="0"/>
        <w:rPr>
          <w:rFonts w:ascii="Sakkal Majalla" w:hAnsi="Sakkal Majalla" w:cs="Sakkal Majalla"/>
          <w:sz w:val="24"/>
          <w:szCs w:val="24"/>
        </w:rPr>
      </w:pPr>
      <w:r w:rsidRPr="0091471F">
        <w:rPr>
          <w:rFonts w:ascii="Sakkal Majalla" w:hAnsi="Sakkal Majalla" w:cs="Sakkal Majalla"/>
          <w:sz w:val="24"/>
          <w:szCs w:val="24"/>
          <w:rtl/>
          <w:lang w:val="en-GB" w:bidi="ar-JO"/>
        </w:rPr>
        <w:t xml:space="preserve">في حال بدأ مقدم الرعاية بإخبارك قصة عند إجابته عن سؤال ما، ينبغي على العداد: </w:t>
      </w:r>
    </w:p>
    <w:tbl>
      <w:tblPr>
        <w:tblStyle w:val="TableGrid"/>
        <w:bidiVisual/>
        <w:tblW w:w="0" w:type="auto"/>
        <w:tblInd w:w="3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11"/>
        <w:gridCol w:w="4510"/>
      </w:tblGrid>
      <w:tr w:rsidR="00684C93" w:rsidRPr="0091471F" w14:paraId="6F6AB1D9" w14:textId="77777777" w:rsidTr="000D42D0">
        <w:tc>
          <w:tcPr>
            <w:tcW w:w="4511" w:type="dxa"/>
          </w:tcPr>
          <w:p w14:paraId="0C407972" w14:textId="2C044283" w:rsidR="00684C93" w:rsidRPr="0091471F" w:rsidRDefault="006407DF" w:rsidP="00AF4FEC">
            <w:pPr>
              <w:pStyle w:val="ListParagraph"/>
              <w:widowControl w:val="0"/>
              <w:numPr>
                <w:ilvl w:val="0"/>
                <w:numId w:val="24"/>
              </w:numPr>
              <w:autoSpaceDE w:val="0"/>
              <w:autoSpaceDN w:val="0"/>
              <w:bidi/>
              <w:adjustRightInd w:val="0"/>
              <w:rPr>
                <w:rFonts w:ascii="Sakkal Majalla" w:hAnsi="Sakkal Majalla" w:cs="Sakkal Majalla"/>
                <w:sz w:val="24"/>
                <w:szCs w:val="24"/>
              </w:rPr>
            </w:pPr>
            <w:r w:rsidRPr="0091471F">
              <w:rPr>
                <w:rFonts w:ascii="Sakkal Majalla" w:hAnsi="Sakkal Majalla" w:cs="Sakkal Majalla"/>
                <w:sz w:val="24"/>
                <w:szCs w:val="24"/>
                <w:rtl/>
              </w:rPr>
              <w:t>إعادة توجيه المحادثة بلطف إلى الإجابة "نعم"</w:t>
            </w:r>
            <w:r w:rsidR="008C27C1" w:rsidRPr="0091471F">
              <w:rPr>
                <w:rFonts w:ascii="Sakkal Majalla" w:hAnsi="Sakkal Majalla" w:cs="Sakkal Majalla"/>
                <w:sz w:val="24"/>
                <w:szCs w:val="24"/>
                <w:rtl/>
              </w:rPr>
              <w:t>/</w:t>
            </w:r>
            <w:r w:rsidRPr="0091471F">
              <w:rPr>
                <w:rFonts w:ascii="Sakkal Majalla" w:hAnsi="Sakkal Majalla" w:cs="Sakkal Majalla"/>
                <w:sz w:val="24"/>
                <w:szCs w:val="24"/>
                <w:rtl/>
              </w:rPr>
              <w:t>"لا"</w:t>
            </w:r>
            <w:r w:rsidR="008C27C1" w:rsidRPr="0091471F">
              <w:rPr>
                <w:rFonts w:ascii="Sakkal Majalla" w:hAnsi="Sakkal Majalla" w:cs="Sakkal Majalla"/>
                <w:sz w:val="24"/>
                <w:szCs w:val="24"/>
                <w:rtl/>
              </w:rPr>
              <w:t>/</w:t>
            </w:r>
            <w:r w:rsidRPr="0091471F">
              <w:rPr>
                <w:rFonts w:ascii="Sakkal Majalla" w:hAnsi="Sakkal Majalla" w:cs="Sakkal Majalla"/>
                <w:sz w:val="24"/>
                <w:szCs w:val="24"/>
                <w:rtl/>
              </w:rPr>
              <w:t>"لا أعرف"</w:t>
            </w:r>
          </w:p>
        </w:tc>
        <w:tc>
          <w:tcPr>
            <w:tcW w:w="4510" w:type="dxa"/>
          </w:tcPr>
          <w:p w14:paraId="6236E7E2" w14:textId="3FAD498D" w:rsidR="00684C93" w:rsidRPr="0091471F" w:rsidRDefault="00973B38" w:rsidP="00AF4FEC">
            <w:pPr>
              <w:pStyle w:val="ListParagraph"/>
              <w:widowControl w:val="0"/>
              <w:numPr>
                <w:ilvl w:val="0"/>
                <w:numId w:val="24"/>
              </w:numPr>
              <w:autoSpaceDE w:val="0"/>
              <w:autoSpaceDN w:val="0"/>
              <w:bidi/>
              <w:adjustRightInd w:val="0"/>
              <w:rPr>
                <w:rFonts w:ascii="Sakkal Majalla" w:hAnsi="Sakkal Majalla" w:cs="Sakkal Majalla"/>
                <w:sz w:val="24"/>
                <w:szCs w:val="24"/>
              </w:rPr>
            </w:pPr>
            <w:r w:rsidRPr="0091471F">
              <w:rPr>
                <w:rFonts w:ascii="Sakkal Majalla" w:hAnsi="Sakkal Majalla" w:cs="Sakkal Majalla"/>
                <w:sz w:val="24"/>
                <w:szCs w:val="24"/>
                <w:rtl/>
              </w:rPr>
              <w:t>اعتبار الإجابة على البند "لا أعرف"</w:t>
            </w:r>
          </w:p>
        </w:tc>
      </w:tr>
      <w:tr w:rsidR="00684C93" w:rsidRPr="0091471F" w14:paraId="01E300A6" w14:textId="77777777" w:rsidTr="000D42D0">
        <w:tc>
          <w:tcPr>
            <w:tcW w:w="4511" w:type="dxa"/>
          </w:tcPr>
          <w:p w14:paraId="6B35CF7C" w14:textId="040447F4" w:rsidR="00684C93" w:rsidRPr="0091471F" w:rsidRDefault="006407DF" w:rsidP="00AF4FEC">
            <w:pPr>
              <w:pStyle w:val="ListParagraph"/>
              <w:widowControl w:val="0"/>
              <w:numPr>
                <w:ilvl w:val="0"/>
                <w:numId w:val="24"/>
              </w:numPr>
              <w:autoSpaceDE w:val="0"/>
              <w:autoSpaceDN w:val="0"/>
              <w:bidi/>
              <w:adjustRightInd w:val="0"/>
              <w:rPr>
                <w:rFonts w:ascii="Sakkal Majalla" w:hAnsi="Sakkal Majalla" w:cs="Sakkal Majalla"/>
                <w:sz w:val="24"/>
                <w:szCs w:val="24"/>
              </w:rPr>
            </w:pPr>
            <w:r w:rsidRPr="0091471F">
              <w:rPr>
                <w:rFonts w:ascii="Sakkal Majalla" w:hAnsi="Sakkal Majalla" w:cs="Sakkal Majalla"/>
                <w:sz w:val="24"/>
                <w:szCs w:val="24"/>
                <w:rtl/>
              </w:rPr>
              <w:t>تخطي السؤال إلى السؤال الذي يليه</w:t>
            </w:r>
            <w:r w:rsidR="00B02E92" w:rsidRPr="0091471F">
              <w:rPr>
                <w:rFonts w:ascii="Sakkal Majalla" w:hAnsi="Sakkal Majalla" w:cs="Sakkal Majalla"/>
                <w:sz w:val="24"/>
                <w:szCs w:val="24"/>
              </w:rPr>
              <w:t xml:space="preserve"> </w:t>
            </w:r>
          </w:p>
        </w:tc>
        <w:tc>
          <w:tcPr>
            <w:tcW w:w="4510" w:type="dxa"/>
          </w:tcPr>
          <w:p w14:paraId="7B86EA9A" w14:textId="53FCAF38" w:rsidR="00684C93" w:rsidRPr="0091471F" w:rsidRDefault="00973B38" w:rsidP="00AF4FEC">
            <w:pPr>
              <w:pStyle w:val="ListParagraph"/>
              <w:widowControl w:val="0"/>
              <w:numPr>
                <w:ilvl w:val="0"/>
                <w:numId w:val="24"/>
              </w:numPr>
              <w:autoSpaceDE w:val="0"/>
              <w:autoSpaceDN w:val="0"/>
              <w:bidi/>
              <w:adjustRightInd w:val="0"/>
              <w:rPr>
                <w:rFonts w:ascii="Sakkal Majalla" w:hAnsi="Sakkal Majalla" w:cs="Sakkal Majalla"/>
                <w:sz w:val="24"/>
                <w:szCs w:val="24"/>
              </w:rPr>
            </w:pPr>
            <w:r w:rsidRPr="0091471F">
              <w:rPr>
                <w:rFonts w:ascii="Sakkal Majalla" w:hAnsi="Sakkal Majalla" w:cs="Sakkal Majalla"/>
                <w:sz w:val="24"/>
                <w:szCs w:val="24"/>
                <w:rtl/>
              </w:rPr>
              <w:t>كتابة الإجابة بأكملها</w:t>
            </w:r>
          </w:p>
        </w:tc>
      </w:tr>
    </w:tbl>
    <w:p w14:paraId="7C9C8697" w14:textId="65E0E5A9" w:rsidR="00684C93" w:rsidRPr="0091471F" w:rsidRDefault="000D42D0" w:rsidP="00AF4FEC">
      <w:pPr>
        <w:pStyle w:val="ListParagraph"/>
        <w:widowControl w:val="0"/>
        <w:numPr>
          <w:ilvl w:val="3"/>
          <w:numId w:val="1"/>
        </w:numPr>
        <w:autoSpaceDE w:val="0"/>
        <w:autoSpaceDN w:val="0"/>
        <w:bidi/>
        <w:adjustRightInd w:val="0"/>
        <w:rPr>
          <w:rFonts w:ascii="Sakkal Majalla" w:hAnsi="Sakkal Majalla" w:cs="Sakkal Majalla"/>
          <w:sz w:val="24"/>
          <w:szCs w:val="24"/>
        </w:rPr>
      </w:pPr>
      <w:r w:rsidRPr="0091471F">
        <w:rPr>
          <w:rFonts w:ascii="Sakkal Majalla" w:hAnsi="Sakkal Majalla" w:cs="Sakkal Majalla"/>
          <w:sz w:val="24"/>
          <w:szCs w:val="24"/>
          <w:rtl/>
        </w:rPr>
        <w:t xml:space="preserve">إذا </w:t>
      </w:r>
      <w:r w:rsidRPr="00D21EFC">
        <w:rPr>
          <w:rFonts w:ascii="Sakkal Majalla" w:hAnsi="Sakkal Majalla" w:cs="Sakkal Majalla"/>
          <w:sz w:val="24"/>
          <w:szCs w:val="24"/>
          <w:rtl/>
        </w:rPr>
        <w:t xml:space="preserve">قال </w:t>
      </w:r>
      <w:r w:rsidR="005E6B41" w:rsidRPr="00D21EFC">
        <w:rPr>
          <w:rFonts w:ascii="Sakkal Majalla" w:hAnsi="Sakkal Majalla" w:cs="Sakkal Majalla"/>
          <w:sz w:val="24"/>
          <w:szCs w:val="24"/>
          <w:rtl/>
        </w:rPr>
        <w:t>مقدم الرعاية</w:t>
      </w:r>
      <w:r w:rsidRPr="0091471F">
        <w:rPr>
          <w:rFonts w:ascii="Sakkal Majalla" w:hAnsi="Sakkal Majalla" w:cs="Sakkal Majalla"/>
          <w:sz w:val="24"/>
          <w:szCs w:val="24"/>
          <w:rtl/>
        </w:rPr>
        <w:t xml:space="preserve"> "أحياناً"، في الإجابة على بند </w:t>
      </w:r>
      <w:r w:rsidR="005E6B41" w:rsidRPr="0091471F">
        <w:rPr>
          <w:rFonts w:ascii="Sakkal Majalla" w:hAnsi="Sakkal Majalla" w:cs="Sakkal Majalla"/>
          <w:sz w:val="24"/>
          <w:szCs w:val="24"/>
          <w:rtl/>
        </w:rPr>
        <w:t>يتعلق بتنمية</w:t>
      </w:r>
      <w:r w:rsidRPr="0091471F">
        <w:rPr>
          <w:rFonts w:ascii="Sakkal Majalla" w:hAnsi="Sakkal Majalla" w:cs="Sakkal Majalla"/>
          <w:sz w:val="24"/>
          <w:szCs w:val="24"/>
          <w:rtl/>
        </w:rPr>
        <w:t xml:space="preserve"> الطفل، ينبغي على العداد:</w:t>
      </w:r>
    </w:p>
    <w:tbl>
      <w:tblPr>
        <w:tblStyle w:val="TableGrid"/>
        <w:bidiVisual/>
        <w:tblW w:w="0" w:type="auto"/>
        <w:tblInd w:w="3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11"/>
        <w:gridCol w:w="4510"/>
      </w:tblGrid>
      <w:tr w:rsidR="00684C93" w:rsidRPr="0091471F" w14:paraId="058692FE" w14:textId="77777777" w:rsidTr="0D012BC0">
        <w:tc>
          <w:tcPr>
            <w:tcW w:w="4675" w:type="dxa"/>
          </w:tcPr>
          <w:p w14:paraId="1BE44818" w14:textId="0B3811F8" w:rsidR="00684C93" w:rsidRPr="0091471F" w:rsidRDefault="0094049A" w:rsidP="00AF4FEC">
            <w:pPr>
              <w:pStyle w:val="ListParagraph"/>
              <w:widowControl w:val="0"/>
              <w:numPr>
                <w:ilvl w:val="0"/>
                <w:numId w:val="25"/>
              </w:numPr>
              <w:autoSpaceDE w:val="0"/>
              <w:autoSpaceDN w:val="0"/>
              <w:bidi/>
              <w:adjustRightInd w:val="0"/>
              <w:rPr>
                <w:rFonts w:ascii="Sakkal Majalla" w:hAnsi="Sakkal Majalla" w:cs="Sakkal Majalla"/>
                <w:sz w:val="24"/>
                <w:szCs w:val="24"/>
              </w:rPr>
            </w:pPr>
            <w:r w:rsidRPr="0091471F">
              <w:rPr>
                <w:rFonts w:ascii="Sakkal Majalla" w:hAnsi="Sakkal Majalla" w:cs="Sakkal Majalla"/>
                <w:sz w:val="24"/>
                <w:szCs w:val="24"/>
                <w:rtl/>
              </w:rPr>
              <w:t>اعتبار الإجابة على البند "نعم" على الفور</w:t>
            </w:r>
          </w:p>
        </w:tc>
        <w:tc>
          <w:tcPr>
            <w:tcW w:w="4675" w:type="dxa"/>
          </w:tcPr>
          <w:p w14:paraId="1FAE873B" w14:textId="5143D141" w:rsidR="00684C93" w:rsidRPr="0091471F" w:rsidRDefault="0094049A" w:rsidP="00AF4FEC">
            <w:pPr>
              <w:pStyle w:val="ListParagraph"/>
              <w:widowControl w:val="0"/>
              <w:numPr>
                <w:ilvl w:val="0"/>
                <w:numId w:val="25"/>
              </w:numPr>
              <w:autoSpaceDE w:val="0"/>
              <w:autoSpaceDN w:val="0"/>
              <w:bidi/>
              <w:adjustRightInd w:val="0"/>
              <w:rPr>
                <w:rFonts w:ascii="Sakkal Majalla" w:hAnsi="Sakkal Majalla" w:cs="Sakkal Majalla"/>
                <w:sz w:val="24"/>
                <w:szCs w:val="24"/>
              </w:rPr>
            </w:pPr>
            <w:r w:rsidRPr="0D012BC0">
              <w:rPr>
                <w:rFonts w:ascii="Sakkal Majalla" w:hAnsi="Sakkal Majalla" w:cs="Sakkal Majalla"/>
                <w:sz w:val="24"/>
                <w:szCs w:val="24"/>
                <w:rtl/>
              </w:rPr>
              <w:t>اعتبار الإجابة على البند "</w:t>
            </w:r>
            <w:r w:rsidR="1CB6806E" w:rsidRPr="0D012BC0">
              <w:rPr>
                <w:rFonts w:ascii="Sakkal Majalla" w:hAnsi="Sakkal Majalla" w:cs="Sakkal Majalla"/>
                <w:sz w:val="24"/>
                <w:szCs w:val="24"/>
                <w:rtl/>
              </w:rPr>
              <w:t>لا</w:t>
            </w:r>
            <w:r w:rsidRPr="0D012BC0">
              <w:rPr>
                <w:rFonts w:ascii="Sakkal Majalla" w:hAnsi="Sakkal Majalla" w:cs="Sakkal Majalla"/>
                <w:sz w:val="24"/>
                <w:szCs w:val="24"/>
                <w:rtl/>
              </w:rPr>
              <w:t>" على الفور</w:t>
            </w:r>
          </w:p>
        </w:tc>
      </w:tr>
      <w:tr w:rsidR="00684C93" w:rsidRPr="0091471F" w14:paraId="50A4A187" w14:textId="77777777" w:rsidTr="0D012BC0">
        <w:tc>
          <w:tcPr>
            <w:tcW w:w="4675" w:type="dxa"/>
          </w:tcPr>
          <w:p w14:paraId="16C1C25D" w14:textId="0AACA48F" w:rsidR="00684C93" w:rsidRPr="0091471F" w:rsidRDefault="0062486C" w:rsidP="00AF4FEC">
            <w:pPr>
              <w:pStyle w:val="ListParagraph"/>
              <w:widowControl w:val="0"/>
              <w:numPr>
                <w:ilvl w:val="0"/>
                <w:numId w:val="25"/>
              </w:numPr>
              <w:autoSpaceDE w:val="0"/>
              <w:autoSpaceDN w:val="0"/>
              <w:bidi/>
              <w:adjustRightInd w:val="0"/>
              <w:rPr>
                <w:rFonts w:ascii="Sakkal Majalla" w:hAnsi="Sakkal Majalla" w:cs="Sakkal Majalla"/>
                <w:sz w:val="24"/>
                <w:szCs w:val="24"/>
              </w:rPr>
            </w:pPr>
            <w:r w:rsidRPr="0091471F">
              <w:rPr>
                <w:rFonts w:ascii="Sakkal Majalla" w:hAnsi="Sakkal Majalla" w:cs="Sakkal Majalla"/>
                <w:sz w:val="24"/>
                <w:szCs w:val="24"/>
                <w:rtl/>
              </w:rPr>
              <w:t>التوجيه بما إذا كان الطفل يقوم بالإجراء معظم الوقت أو في بعض الأحيان فقط</w:t>
            </w:r>
          </w:p>
        </w:tc>
        <w:tc>
          <w:tcPr>
            <w:tcW w:w="4675" w:type="dxa"/>
          </w:tcPr>
          <w:p w14:paraId="1156F93F" w14:textId="209E3FD4" w:rsidR="00684C93" w:rsidRPr="0091471F" w:rsidRDefault="00AE1915" w:rsidP="00AF4FEC">
            <w:pPr>
              <w:pStyle w:val="ListParagraph"/>
              <w:widowControl w:val="0"/>
              <w:numPr>
                <w:ilvl w:val="0"/>
                <w:numId w:val="25"/>
              </w:numPr>
              <w:autoSpaceDE w:val="0"/>
              <w:autoSpaceDN w:val="0"/>
              <w:bidi/>
              <w:adjustRightInd w:val="0"/>
              <w:rPr>
                <w:rFonts w:ascii="Sakkal Majalla" w:hAnsi="Sakkal Majalla" w:cs="Sakkal Majalla"/>
                <w:sz w:val="24"/>
                <w:szCs w:val="24"/>
              </w:rPr>
            </w:pPr>
            <w:r w:rsidRPr="0091471F">
              <w:rPr>
                <w:rFonts w:ascii="Sakkal Majalla" w:hAnsi="Sakkal Majalla" w:cs="Sakkal Majalla"/>
                <w:sz w:val="24"/>
                <w:szCs w:val="24"/>
                <w:rtl/>
              </w:rPr>
              <w:t>يعتمد ذلك على السؤال</w:t>
            </w:r>
          </w:p>
        </w:tc>
      </w:tr>
    </w:tbl>
    <w:p w14:paraId="56D5A85C" w14:textId="77777777" w:rsidR="00684C93" w:rsidRPr="0091471F" w:rsidRDefault="00684C93" w:rsidP="00AF4FEC">
      <w:pPr>
        <w:widowControl w:val="0"/>
        <w:autoSpaceDE w:val="0"/>
        <w:autoSpaceDN w:val="0"/>
        <w:bidi/>
        <w:adjustRightInd w:val="0"/>
        <w:spacing w:after="0" w:line="240" w:lineRule="auto"/>
        <w:rPr>
          <w:rFonts w:ascii="Sakkal Majalla" w:hAnsi="Sakkal Majalla" w:cs="Sakkal Majalla"/>
          <w:sz w:val="24"/>
          <w:szCs w:val="24"/>
        </w:rPr>
      </w:pPr>
    </w:p>
    <w:p w14:paraId="5DA8B5F9" w14:textId="4FD8BEA9" w:rsidR="00684C93" w:rsidRPr="0091471F" w:rsidRDefault="001D08AE" w:rsidP="00AF4FEC">
      <w:pPr>
        <w:pStyle w:val="ListParagraph"/>
        <w:widowControl w:val="0"/>
        <w:numPr>
          <w:ilvl w:val="3"/>
          <w:numId w:val="1"/>
        </w:numPr>
        <w:autoSpaceDE w:val="0"/>
        <w:autoSpaceDN w:val="0"/>
        <w:bidi/>
        <w:adjustRightInd w:val="0"/>
        <w:rPr>
          <w:rFonts w:ascii="Sakkal Majalla" w:hAnsi="Sakkal Majalla" w:cs="Sakkal Majalla"/>
          <w:sz w:val="24"/>
          <w:szCs w:val="24"/>
        </w:rPr>
      </w:pPr>
      <w:r w:rsidRPr="0091471F">
        <w:rPr>
          <w:rFonts w:ascii="Sakkal Majalla" w:hAnsi="Sakkal Majalla" w:cs="Sakkal Majalla"/>
          <w:sz w:val="24"/>
          <w:szCs w:val="24"/>
          <w:rtl/>
        </w:rPr>
        <w:t xml:space="preserve">النص في كتيب العداد الذي يشير بالضبط إلى الكلمات التي </w:t>
      </w:r>
      <w:r w:rsidR="00A46394" w:rsidRPr="0091471F">
        <w:rPr>
          <w:rFonts w:ascii="Sakkal Majalla" w:hAnsi="Sakkal Majalla" w:cs="Sakkal Majalla"/>
          <w:sz w:val="24"/>
          <w:szCs w:val="24"/>
          <w:rtl/>
        </w:rPr>
        <w:t>ينبغي</w:t>
      </w:r>
      <w:r w:rsidRPr="0091471F">
        <w:rPr>
          <w:rFonts w:ascii="Sakkal Majalla" w:hAnsi="Sakkal Majalla" w:cs="Sakkal Majalla"/>
          <w:sz w:val="24"/>
          <w:szCs w:val="24"/>
          <w:rtl/>
        </w:rPr>
        <w:t xml:space="preserve"> أن يقولها العداد هو:</w:t>
      </w:r>
    </w:p>
    <w:tbl>
      <w:tblPr>
        <w:tblStyle w:val="TableGrid"/>
        <w:bidiVisual/>
        <w:tblW w:w="0" w:type="auto"/>
        <w:tblInd w:w="3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13"/>
        <w:gridCol w:w="4508"/>
      </w:tblGrid>
      <w:tr w:rsidR="00684C93" w:rsidRPr="0091471F" w14:paraId="141EB8E8" w14:textId="77777777" w:rsidTr="008410E9">
        <w:tc>
          <w:tcPr>
            <w:tcW w:w="4513" w:type="dxa"/>
          </w:tcPr>
          <w:p w14:paraId="2C5A0885" w14:textId="4489C85D" w:rsidR="00684C93" w:rsidRPr="0091471F" w:rsidRDefault="009B1B23" w:rsidP="00AF4FEC">
            <w:pPr>
              <w:pStyle w:val="ListParagraph"/>
              <w:widowControl w:val="0"/>
              <w:numPr>
                <w:ilvl w:val="0"/>
                <w:numId w:val="26"/>
              </w:numPr>
              <w:autoSpaceDE w:val="0"/>
              <w:autoSpaceDN w:val="0"/>
              <w:bidi/>
              <w:adjustRightInd w:val="0"/>
              <w:rPr>
                <w:rFonts w:ascii="Sakkal Majalla" w:hAnsi="Sakkal Majalla" w:cs="Sakkal Majalla"/>
                <w:sz w:val="24"/>
                <w:szCs w:val="24"/>
              </w:rPr>
            </w:pPr>
            <w:r w:rsidRPr="0091471F">
              <w:rPr>
                <w:rFonts w:ascii="Sakkal Majalla" w:hAnsi="Sakkal Majalla" w:cs="Sakkal Majalla"/>
                <w:sz w:val="24"/>
                <w:szCs w:val="24"/>
                <w:rtl/>
              </w:rPr>
              <w:t>بخط مائل</w:t>
            </w:r>
          </w:p>
        </w:tc>
        <w:tc>
          <w:tcPr>
            <w:tcW w:w="4508" w:type="dxa"/>
          </w:tcPr>
          <w:p w14:paraId="1505A1D9" w14:textId="039FD40E" w:rsidR="00684C93" w:rsidRPr="0091471F" w:rsidRDefault="009B1B23" w:rsidP="00AF4FEC">
            <w:pPr>
              <w:pStyle w:val="ListParagraph"/>
              <w:widowControl w:val="0"/>
              <w:numPr>
                <w:ilvl w:val="0"/>
                <w:numId w:val="26"/>
              </w:numPr>
              <w:autoSpaceDE w:val="0"/>
              <w:autoSpaceDN w:val="0"/>
              <w:bidi/>
              <w:adjustRightInd w:val="0"/>
              <w:rPr>
                <w:rFonts w:ascii="Sakkal Majalla" w:hAnsi="Sakkal Majalla" w:cs="Sakkal Majalla"/>
                <w:sz w:val="24"/>
                <w:szCs w:val="24"/>
              </w:rPr>
            </w:pPr>
            <w:r w:rsidRPr="0091471F">
              <w:rPr>
                <w:rFonts w:ascii="Sakkal Majalla" w:hAnsi="Sakkal Majalla" w:cs="Sakkal Majalla"/>
                <w:sz w:val="24"/>
                <w:szCs w:val="24"/>
                <w:rtl/>
              </w:rPr>
              <w:t>بخط عريض</w:t>
            </w:r>
          </w:p>
        </w:tc>
      </w:tr>
      <w:tr w:rsidR="00684C93" w:rsidRPr="0091471F" w14:paraId="5714C88A" w14:textId="77777777" w:rsidTr="008410E9">
        <w:tc>
          <w:tcPr>
            <w:tcW w:w="4513" w:type="dxa"/>
          </w:tcPr>
          <w:p w14:paraId="4BF115A7" w14:textId="2ADDE879" w:rsidR="00684C93" w:rsidRPr="0091471F" w:rsidRDefault="009B1B23" w:rsidP="00AF4FEC">
            <w:pPr>
              <w:pStyle w:val="ListParagraph"/>
              <w:widowControl w:val="0"/>
              <w:numPr>
                <w:ilvl w:val="0"/>
                <w:numId w:val="26"/>
              </w:numPr>
              <w:autoSpaceDE w:val="0"/>
              <w:autoSpaceDN w:val="0"/>
              <w:bidi/>
              <w:adjustRightInd w:val="0"/>
              <w:rPr>
                <w:rFonts w:ascii="Sakkal Majalla" w:hAnsi="Sakkal Majalla" w:cs="Sakkal Majalla"/>
                <w:sz w:val="24"/>
                <w:szCs w:val="24"/>
              </w:rPr>
            </w:pPr>
            <w:r w:rsidRPr="0091471F">
              <w:rPr>
                <w:rFonts w:ascii="Sakkal Majalla" w:hAnsi="Sakkal Majalla" w:cs="Sakkal Majalla"/>
                <w:sz w:val="24"/>
                <w:szCs w:val="24"/>
                <w:rtl/>
              </w:rPr>
              <w:t>تحته خط</w:t>
            </w:r>
            <w:r w:rsidR="00684C93" w:rsidRPr="0091471F">
              <w:rPr>
                <w:rFonts w:ascii="Sakkal Majalla" w:hAnsi="Sakkal Majalla" w:cs="Sakkal Majalla"/>
                <w:sz w:val="24"/>
                <w:szCs w:val="24"/>
              </w:rPr>
              <w:tab/>
            </w:r>
          </w:p>
        </w:tc>
        <w:tc>
          <w:tcPr>
            <w:tcW w:w="4508" w:type="dxa"/>
          </w:tcPr>
          <w:p w14:paraId="5FE45EC6" w14:textId="0AAAA05A" w:rsidR="00684C93" w:rsidRPr="0091471F" w:rsidRDefault="00554785" w:rsidP="00AF4FEC">
            <w:pPr>
              <w:pStyle w:val="ListParagraph"/>
              <w:widowControl w:val="0"/>
              <w:numPr>
                <w:ilvl w:val="0"/>
                <w:numId w:val="26"/>
              </w:numPr>
              <w:autoSpaceDE w:val="0"/>
              <w:autoSpaceDN w:val="0"/>
              <w:bidi/>
              <w:adjustRightInd w:val="0"/>
              <w:rPr>
                <w:rFonts w:ascii="Sakkal Majalla" w:hAnsi="Sakkal Majalla" w:cs="Sakkal Majalla"/>
                <w:sz w:val="24"/>
                <w:szCs w:val="24"/>
              </w:rPr>
            </w:pPr>
            <w:r w:rsidRPr="0091471F">
              <w:rPr>
                <w:rFonts w:ascii="Sakkal Majalla" w:hAnsi="Sakkal Majalla" w:cs="Sakkal Majalla"/>
                <w:sz w:val="24"/>
                <w:szCs w:val="24"/>
                <w:rtl/>
              </w:rPr>
              <w:t>جميع ما ذكر</w:t>
            </w:r>
          </w:p>
        </w:tc>
      </w:tr>
    </w:tbl>
    <w:p w14:paraId="535E4494" w14:textId="31272140" w:rsidR="00684C93" w:rsidRPr="0091471F" w:rsidRDefault="008410E9" w:rsidP="00AF4FEC">
      <w:pPr>
        <w:pStyle w:val="ListParagraph"/>
        <w:widowControl w:val="0"/>
        <w:numPr>
          <w:ilvl w:val="3"/>
          <w:numId w:val="1"/>
        </w:numPr>
        <w:autoSpaceDE w:val="0"/>
        <w:autoSpaceDN w:val="0"/>
        <w:bidi/>
        <w:adjustRightInd w:val="0"/>
        <w:rPr>
          <w:rFonts w:ascii="Sakkal Majalla" w:hAnsi="Sakkal Majalla" w:cs="Sakkal Majalla"/>
          <w:sz w:val="24"/>
          <w:szCs w:val="24"/>
        </w:rPr>
      </w:pPr>
      <w:r w:rsidRPr="0091471F">
        <w:rPr>
          <w:rFonts w:ascii="Sakkal Majalla" w:hAnsi="Sakkal Majalla" w:cs="Sakkal Majalla"/>
          <w:sz w:val="24"/>
          <w:szCs w:val="24"/>
          <w:rtl/>
        </w:rPr>
        <w:t>إذا لم يوافق مقدم الرعاية على المقابلة</w:t>
      </w:r>
      <w:r w:rsidR="008C27C1" w:rsidRPr="0091471F">
        <w:rPr>
          <w:rFonts w:ascii="Sakkal Majalla" w:hAnsi="Sakkal Majalla" w:cs="Sakkal Majalla"/>
          <w:sz w:val="24"/>
          <w:szCs w:val="24"/>
          <w:rtl/>
        </w:rPr>
        <w:t>،</w:t>
      </w:r>
      <w:r w:rsidRPr="0091471F">
        <w:rPr>
          <w:rFonts w:ascii="Sakkal Majalla" w:hAnsi="Sakkal Majalla" w:cs="Sakkal Majalla"/>
          <w:sz w:val="24"/>
          <w:szCs w:val="24"/>
          <w:rtl/>
        </w:rPr>
        <w:t xml:space="preserve"> </w:t>
      </w:r>
      <w:r w:rsidR="00944A6B" w:rsidRPr="0091471F">
        <w:rPr>
          <w:rFonts w:ascii="Sakkal Majalla" w:hAnsi="Sakkal Majalla" w:cs="Sakkal Majalla"/>
          <w:sz w:val="24"/>
          <w:szCs w:val="24"/>
          <w:rtl/>
        </w:rPr>
        <w:t>ينبغي</w:t>
      </w:r>
      <w:r w:rsidRPr="0091471F">
        <w:rPr>
          <w:rFonts w:ascii="Sakkal Majalla" w:hAnsi="Sakkal Majalla" w:cs="Sakkal Majalla"/>
          <w:sz w:val="24"/>
          <w:szCs w:val="24"/>
          <w:rtl/>
        </w:rPr>
        <w:t xml:space="preserve"> على العداد:</w:t>
      </w:r>
    </w:p>
    <w:tbl>
      <w:tblPr>
        <w:tblStyle w:val="TableGrid"/>
        <w:bidiVisual/>
        <w:tblW w:w="0" w:type="auto"/>
        <w:tblInd w:w="3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19"/>
        <w:gridCol w:w="4502"/>
      </w:tblGrid>
      <w:tr w:rsidR="00684C93" w:rsidRPr="0091471F" w14:paraId="4DB3DB39" w14:textId="77777777" w:rsidTr="005A6B5C">
        <w:tc>
          <w:tcPr>
            <w:tcW w:w="4519" w:type="dxa"/>
          </w:tcPr>
          <w:p w14:paraId="6279B190" w14:textId="4AB4CA65" w:rsidR="00684C93" w:rsidRPr="0091471F" w:rsidRDefault="002A7442" w:rsidP="00AF4FEC">
            <w:pPr>
              <w:pStyle w:val="ListParagraph"/>
              <w:widowControl w:val="0"/>
              <w:numPr>
                <w:ilvl w:val="0"/>
                <w:numId w:val="28"/>
              </w:numPr>
              <w:autoSpaceDE w:val="0"/>
              <w:autoSpaceDN w:val="0"/>
              <w:bidi/>
              <w:adjustRightInd w:val="0"/>
              <w:rPr>
                <w:rFonts w:ascii="Sakkal Majalla" w:hAnsi="Sakkal Majalla" w:cs="Sakkal Majalla"/>
                <w:sz w:val="24"/>
                <w:szCs w:val="24"/>
              </w:rPr>
            </w:pPr>
            <w:r w:rsidRPr="0091471F">
              <w:rPr>
                <w:rFonts w:ascii="Sakkal Majalla" w:hAnsi="Sakkal Majalla" w:cs="Sakkal Majalla"/>
                <w:sz w:val="24"/>
                <w:szCs w:val="24"/>
                <w:rtl/>
              </w:rPr>
              <w:t>محاولة إقناعه في المشاركة</w:t>
            </w:r>
          </w:p>
        </w:tc>
        <w:tc>
          <w:tcPr>
            <w:tcW w:w="4502" w:type="dxa"/>
          </w:tcPr>
          <w:p w14:paraId="719DCC4F" w14:textId="414C0B4D" w:rsidR="00684C93" w:rsidRPr="0091471F" w:rsidRDefault="00445FAD" w:rsidP="00AF4FEC">
            <w:pPr>
              <w:pStyle w:val="ListParagraph"/>
              <w:widowControl w:val="0"/>
              <w:numPr>
                <w:ilvl w:val="0"/>
                <w:numId w:val="28"/>
              </w:numPr>
              <w:autoSpaceDE w:val="0"/>
              <w:autoSpaceDN w:val="0"/>
              <w:bidi/>
              <w:adjustRightInd w:val="0"/>
              <w:rPr>
                <w:rFonts w:ascii="Sakkal Majalla" w:hAnsi="Sakkal Majalla" w:cs="Sakkal Majalla"/>
                <w:sz w:val="24"/>
                <w:szCs w:val="24"/>
              </w:rPr>
            </w:pPr>
            <w:r w:rsidRPr="0091471F">
              <w:rPr>
                <w:rFonts w:ascii="Sakkal Majalla" w:hAnsi="Sakkal Majalla" w:cs="Sakkal Majalla"/>
                <w:sz w:val="24"/>
                <w:szCs w:val="24"/>
                <w:rtl/>
              </w:rPr>
              <w:t>شكر مقدم الرعاية وإنهاء المقابلة</w:t>
            </w:r>
          </w:p>
        </w:tc>
      </w:tr>
      <w:tr w:rsidR="00684C93" w:rsidRPr="0091471F" w14:paraId="441B05E3" w14:textId="77777777" w:rsidTr="005A6B5C">
        <w:tc>
          <w:tcPr>
            <w:tcW w:w="4519" w:type="dxa"/>
          </w:tcPr>
          <w:p w14:paraId="50E3F9AA" w14:textId="37547184" w:rsidR="00684C93" w:rsidRPr="0091471F" w:rsidRDefault="00445FAD" w:rsidP="00AF4FEC">
            <w:pPr>
              <w:pStyle w:val="ListParagraph"/>
              <w:widowControl w:val="0"/>
              <w:numPr>
                <w:ilvl w:val="0"/>
                <w:numId w:val="28"/>
              </w:numPr>
              <w:autoSpaceDE w:val="0"/>
              <w:autoSpaceDN w:val="0"/>
              <w:bidi/>
              <w:adjustRightInd w:val="0"/>
              <w:rPr>
                <w:rFonts w:ascii="Sakkal Majalla" w:hAnsi="Sakkal Majalla" w:cs="Sakkal Majalla"/>
                <w:sz w:val="24"/>
                <w:szCs w:val="24"/>
              </w:rPr>
            </w:pPr>
            <w:r w:rsidRPr="0091471F">
              <w:rPr>
                <w:rFonts w:ascii="Sakkal Majalla" w:hAnsi="Sakkal Majalla" w:cs="Sakkal Majalla"/>
                <w:sz w:val="24"/>
                <w:szCs w:val="24"/>
                <w:rtl/>
              </w:rPr>
              <w:t>اعتبار الإجابة "لا أعرف" عن جميع البنود</w:t>
            </w:r>
            <w:r w:rsidR="00684C93" w:rsidRPr="0091471F">
              <w:rPr>
                <w:rFonts w:ascii="Sakkal Majalla" w:hAnsi="Sakkal Majalla" w:cs="Sakkal Majalla"/>
                <w:sz w:val="24"/>
                <w:szCs w:val="24"/>
              </w:rPr>
              <w:tab/>
            </w:r>
          </w:p>
        </w:tc>
        <w:tc>
          <w:tcPr>
            <w:tcW w:w="4502" w:type="dxa"/>
          </w:tcPr>
          <w:p w14:paraId="54EDDBED" w14:textId="50866D54" w:rsidR="00684C93" w:rsidRPr="0091471F" w:rsidRDefault="00D5787D" w:rsidP="00AF4FEC">
            <w:pPr>
              <w:pStyle w:val="ListParagraph"/>
              <w:widowControl w:val="0"/>
              <w:numPr>
                <w:ilvl w:val="0"/>
                <w:numId w:val="28"/>
              </w:numPr>
              <w:autoSpaceDE w:val="0"/>
              <w:autoSpaceDN w:val="0"/>
              <w:bidi/>
              <w:adjustRightInd w:val="0"/>
              <w:rPr>
                <w:rFonts w:ascii="Sakkal Majalla" w:hAnsi="Sakkal Majalla" w:cs="Sakkal Majalla"/>
                <w:sz w:val="24"/>
                <w:szCs w:val="24"/>
              </w:rPr>
            </w:pPr>
            <w:r w:rsidRPr="0091471F">
              <w:rPr>
                <w:rFonts w:ascii="Sakkal Majalla" w:hAnsi="Sakkal Majalla" w:cs="Sakkal Majalla"/>
                <w:sz w:val="24"/>
                <w:szCs w:val="24"/>
                <w:rtl/>
              </w:rPr>
              <w:t>إعادة قراءة بيان الموافقة</w:t>
            </w:r>
          </w:p>
        </w:tc>
      </w:tr>
    </w:tbl>
    <w:p w14:paraId="5BBDB9CB" w14:textId="68BB48F3" w:rsidR="00684C93" w:rsidRPr="0091471F" w:rsidRDefault="00D5787D" w:rsidP="00AF4FEC">
      <w:pPr>
        <w:pStyle w:val="ListParagraph"/>
        <w:widowControl w:val="0"/>
        <w:numPr>
          <w:ilvl w:val="3"/>
          <w:numId w:val="1"/>
        </w:numPr>
        <w:autoSpaceDE w:val="0"/>
        <w:autoSpaceDN w:val="0"/>
        <w:bidi/>
        <w:adjustRightInd w:val="0"/>
        <w:spacing w:after="0" w:line="240" w:lineRule="auto"/>
        <w:rPr>
          <w:rFonts w:ascii="Sakkal Majalla" w:hAnsi="Sakkal Majalla" w:cs="Sakkal Majalla"/>
          <w:sz w:val="24"/>
          <w:szCs w:val="24"/>
        </w:rPr>
      </w:pPr>
      <w:r w:rsidRPr="0091471F">
        <w:rPr>
          <w:rFonts w:ascii="Sakkal Majalla" w:hAnsi="Sakkal Majalla" w:cs="Sakkal Majalla"/>
          <w:sz w:val="24"/>
          <w:szCs w:val="24"/>
          <w:rtl/>
        </w:rPr>
        <w:t xml:space="preserve">قبل التحدث إلى مقدم الرعاية، ينبغي على العداد: </w:t>
      </w:r>
    </w:p>
    <w:tbl>
      <w:tblPr>
        <w:tblStyle w:val="TableGrid"/>
        <w:bidiVisual/>
        <w:tblW w:w="0" w:type="auto"/>
        <w:tblInd w:w="3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14"/>
        <w:gridCol w:w="4507"/>
      </w:tblGrid>
      <w:tr w:rsidR="00684C93" w:rsidRPr="0091471F" w14:paraId="44DC7483" w14:textId="77777777" w:rsidTr="005A6B5C">
        <w:tc>
          <w:tcPr>
            <w:tcW w:w="4675" w:type="dxa"/>
          </w:tcPr>
          <w:p w14:paraId="188D82E8" w14:textId="032E1FB9" w:rsidR="00684C93" w:rsidRPr="0091471F" w:rsidRDefault="00321BF9" w:rsidP="00AF4FEC">
            <w:pPr>
              <w:pStyle w:val="ListParagraph"/>
              <w:widowControl w:val="0"/>
              <w:numPr>
                <w:ilvl w:val="0"/>
                <w:numId w:val="29"/>
              </w:numPr>
              <w:autoSpaceDE w:val="0"/>
              <w:autoSpaceDN w:val="0"/>
              <w:bidi/>
              <w:adjustRightInd w:val="0"/>
              <w:rPr>
                <w:rFonts w:ascii="Sakkal Majalla" w:hAnsi="Sakkal Majalla" w:cs="Sakkal Majalla"/>
                <w:sz w:val="24"/>
                <w:szCs w:val="24"/>
              </w:rPr>
            </w:pPr>
            <w:r w:rsidRPr="0091471F">
              <w:rPr>
                <w:rFonts w:ascii="Sakkal Majalla" w:hAnsi="Sakkal Majalla" w:cs="Sakkal Majalla"/>
                <w:sz w:val="24"/>
                <w:szCs w:val="24"/>
                <w:rtl/>
              </w:rPr>
              <w:t>تعبئة جميع معلومات "ما قبل المقابلة"</w:t>
            </w:r>
          </w:p>
        </w:tc>
        <w:tc>
          <w:tcPr>
            <w:tcW w:w="4675" w:type="dxa"/>
          </w:tcPr>
          <w:p w14:paraId="07E3AFD0" w14:textId="6F84A9D5" w:rsidR="00684C93" w:rsidRPr="0091471F" w:rsidRDefault="001C02F0" w:rsidP="00AF4FEC">
            <w:pPr>
              <w:pStyle w:val="ListParagraph"/>
              <w:widowControl w:val="0"/>
              <w:numPr>
                <w:ilvl w:val="0"/>
                <w:numId w:val="29"/>
              </w:numPr>
              <w:autoSpaceDE w:val="0"/>
              <w:autoSpaceDN w:val="0"/>
              <w:bidi/>
              <w:adjustRightInd w:val="0"/>
              <w:rPr>
                <w:rFonts w:ascii="Sakkal Majalla" w:hAnsi="Sakkal Majalla" w:cs="Sakkal Majalla"/>
                <w:sz w:val="24"/>
                <w:szCs w:val="24"/>
              </w:rPr>
            </w:pPr>
            <w:r w:rsidRPr="0091471F">
              <w:rPr>
                <w:rFonts w:ascii="Sakkal Majalla" w:hAnsi="Sakkal Majalla" w:cs="Sakkal Majalla"/>
                <w:sz w:val="24"/>
                <w:szCs w:val="24"/>
                <w:rtl/>
              </w:rPr>
              <w:t>تقديم حافز لمقدم الرعاية</w:t>
            </w:r>
          </w:p>
        </w:tc>
      </w:tr>
      <w:tr w:rsidR="00684C93" w:rsidRPr="0091471F" w14:paraId="4AA79C7D" w14:textId="77777777" w:rsidTr="005A6B5C">
        <w:tc>
          <w:tcPr>
            <w:tcW w:w="4675" w:type="dxa"/>
          </w:tcPr>
          <w:p w14:paraId="586E9709" w14:textId="606DAF8D" w:rsidR="00684C93" w:rsidRPr="0091471F" w:rsidRDefault="001C02F0" w:rsidP="00AF4FEC">
            <w:pPr>
              <w:pStyle w:val="ListParagraph"/>
              <w:widowControl w:val="0"/>
              <w:numPr>
                <w:ilvl w:val="0"/>
                <w:numId w:val="29"/>
              </w:numPr>
              <w:autoSpaceDE w:val="0"/>
              <w:autoSpaceDN w:val="0"/>
              <w:bidi/>
              <w:adjustRightInd w:val="0"/>
              <w:rPr>
                <w:rFonts w:ascii="Sakkal Majalla" w:hAnsi="Sakkal Majalla" w:cs="Sakkal Majalla"/>
                <w:sz w:val="24"/>
                <w:szCs w:val="24"/>
              </w:rPr>
            </w:pPr>
            <w:r w:rsidRPr="0091471F">
              <w:rPr>
                <w:rFonts w:ascii="Sakkal Majalla" w:hAnsi="Sakkal Majalla" w:cs="Sakkal Majalla"/>
                <w:sz w:val="24"/>
                <w:szCs w:val="24"/>
                <w:rtl/>
              </w:rPr>
              <w:t>اللعب مع ابن مقدم الرعاية</w:t>
            </w:r>
          </w:p>
        </w:tc>
        <w:tc>
          <w:tcPr>
            <w:tcW w:w="4675" w:type="dxa"/>
          </w:tcPr>
          <w:p w14:paraId="25A51F1F" w14:textId="647276CA" w:rsidR="00684C93" w:rsidRPr="0091471F" w:rsidRDefault="008D1F85" w:rsidP="00AF4FEC">
            <w:pPr>
              <w:pStyle w:val="ListParagraph"/>
              <w:widowControl w:val="0"/>
              <w:numPr>
                <w:ilvl w:val="0"/>
                <w:numId w:val="29"/>
              </w:numPr>
              <w:autoSpaceDE w:val="0"/>
              <w:autoSpaceDN w:val="0"/>
              <w:bidi/>
              <w:adjustRightInd w:val="0"/>
              <w:rPr>
                <w:rFonts w:ascii="Sakkal Majalla" w:hAnsi="Sakkal Majalla" w:cs="Sakkal Majalla"/>
                <w:sz w:val="24"/>
                <w:szCs w:val="24"/>
              </w:rPr>
            </w:pPr>
            <w:r w:rsidRPr="0091471F">
              <w:rPr>
                <w:rFonts w:ascii="Sakkal Majalla" w:hAnsi="Sakkal Majalla" w:cs="Sakkal Majalla"/>
                <w:sz w:val="24"/>
                <w:szCs w:val="24"/>
                <w:rtl/>
              </w:rPr>
              <w:t>سؤال مقدم الرعاية عمّا إذا كانت لديه أية أسئلة</w:t>
            </w:r>
          </w:p>
        </w:tc>
      </w:tr>
    </w:tbl>
    <w:p w14:paraId="1B2B320B" w14:textId="77777777" w:rsidR="003612AE" w:rsidRPr="0091471F" w:rsidRDefault="003612AE" w:rsidP="00AF4FEC">
      <w:pPr>
        <w:pStyle w:val="ListParagraph"/>
        <w:widowControl w:val="0"/>
        <w:autoSpaceDE w:val="0"/>
        <w:autoSpaceDN w:val="0"/>
        <w:bidi/>
        <w:adjustRightInd w:val="0"/>
        <w:ind w:left="339"/>
        <w:rPr>
          <w:rFonts w:ascii="Sakkal Majalla" w:hAnsi="Sakkal Majalla" w:cs="Sakkal Majalla"/>
          <w:sz w:val="24"/>
          <w:szCs w:val="24"/>
        </w:rPr>
      </w:pPr>
    </w:p>
    <w:p w14:paraId="632B802C" w14:textId="4E62F816" w:rsidR="00684C93" w:rsidRPr="0091471F" w:rsidRDefault="008D1F85" w:rsidP="00AF4FEC">
      <w:pPr>
        <w:pStyle w:val="ListParagraph"/>
        <w:widowControl w:val="0"/>
        <w:numPr>
          <w:ilvl w:val="3"/>
          <w:numId w:val="1"/>
        </w:numPr>
        <w:autoSpaceDE w:val="0"/>
        <w:autoSpaceDN w:val="0"/>
        <w:bidi/>
        <w:adjustRightInd w:val="0"/>
        <w:rPr>
          <w:rFonts w:ascii="Sakkal Majalla" w:hAnsi="Sakkal Majalla" w:cs="Sakkal Majalla"/>
          <w:sz w:val="24"/>
          <w:szCs w:val="24"/>
        </w:rPr>
      </w:pPr>
      <w:r w:rsidRPr="0091471F">
        <w:rPr>
          <w:rFonts w:ascii="Sakkal Majalla" w:hAnsi="Sakkal Majalla" w:cs="Sakkal Majalla"/>
          <w:sz w:val="24"/>
          <w:szCs w:val="24"/>
          <w:rtl/>
        </w:rPr>
        <w:t xml:space="preserve">في نهاية المقابلة، ينبغي على العداد: </w:t>
      </w:r>
    </w:p>
    <w:tbl>
      <w:tblPr>
        <w:tblStyle w:val="TableGrid"/>
        <w:bidiVisual/>
        <w:tblW w:w="0" w:type="auto"/>
        <w:tblInd w:w="3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44"/>
        <w:gridCol w:w="4477"/>
      </w:tblGrid>
      <w:tr w:rsidR="00684C93" w:rsidRPr="0091471F" w14:paraId="3C5A8C0B" w14:textId="77777777" w:rsidTr="005A6B5C">
        <w:tc>
          <w:tcPr>
            <w:tcW w:w="4544" w:type="dxa"/>
          </w:tcPr>
          <w:p w14:paraId="16E11052" w14:textId="5D6C2519" w:rsidR="00684C93" w:rsidRPr="0091471F" w:rsidRDefault="00512E4E" w:rsidP="00AF4FEC">
            <w:pPr>
              <w:pStyle w:val="ListParagraph"/>
              <w:widowControl w:val="0"/>
              <w:numPr>
                <w:ilvl w:val="0"/>
                <w:numId w:val="30"/>
              </w:numPr>
              <w:autoSpaceDE w:val="0"/>
              <w:autoSpaceDN w:val="0"/>
              <w:bidi/>
              <w:adjustRightInd w:val="0"/>
              <w:rPr>
                <w:rFonts w:ascii="Sakkal Majalla" w:hAnsi="Sakkal Majalla" w:cs="Sakkal Majalla"/>
                <w:sz w:val="24"/>
                <w:szCs w:val="24"/>
              </w:rPr>
            </w:pPr>
            <w:r w:rsidRPr="0091471F">
              <w:rPr>
                <w:rFonts w:ascii="Sakkal Majalla" w:hAnsi="Sakkal Majalla" w:cs="Sakkal Majalla"/>
                <w:sz w:val="24"/>
                <w:szCs w:val="24"/>
                <w:rtl/>
              </w:rPr>
              <w:lastRenderedPageBreak/>
              <w:t xml:space="preserve">التحقق من أنه قد تمت الإجابة عن جميع الأسئلة. </w:t>
            </w:r>
          </w:p>
        </w:tc>
        <w:tc>
          <w:tcPr>
            <w:tcW w:w="4477" w:type="dxa"/>
          </w:tcPr>
          <w:p w14:paraId="533BE8B0" w14:textId="275C8D5B" w:rsidR="00684C93" w:rsidRPr="0091471F" w:rsidRDefault="00512E4E" w:rsidP="00AF4FEC">
            <w:pPr>
              <w:pStyle w:val="ListParagraph"/>
              <w:widowControl w:val="0"/>
              <w:numPr>
                <w:ilvl w:val="0"/>
                <w:numId w:val="30"/>
              </w:numPr>
              <w:autoSpaceDE w:val="0"/>
              <w:autoSpaceDN w:val="0"/>
              <w:bidi/>
              <w:adjustRightInd w:val="0"/>
              <w:rPr>
                <w:rFonts w:ascii="Sakkal Majalla" w:hAnsi="Sakkal Majalla" w:cs="Sakkal Majalla"/>
                <w:sz w:val="24"/>
                <w:szCs w:val="24"/>
              </w:rPr>
            </w:pPr>
            <w:r w:rsidRPr="0091471F">
              <w:rPr>
                <w:rFonts w:ascii="Sakkal Majalla" w:hAnsi="Sakkal Majalla" w:cs="Sakkal Majalla"/>
                <w:sz w:val="24"/>
                <w:szCs w:val="24"/>
                <w:rtl/>
              </w:rPr>
              <w:t>شكر مقدم الرعاية على وقته</w:t>
            </w:r>
          </w:p>
        </w:tc>
      </w:tr>
      <w:tr w:rsidR="00684C93" w:rsidRPr="0091471F" w14:paraId="20E85475" w14:textId="77777777" w:rsidTr="005A6B5C">
        <w:tc>
          <w:tcPr>
            <w:tcW w:w="4544" w:type="dxa"/>
          </w:tcPr>
          <w:p w14:paraId="78BB4F3E" w14:textId="487B5500" w:rsidR="00684C93" w:rsidRPr="0091471F" w:rsidRDefault="00AF4FEC" w:rsidP="00AF4FEC">
            <w:pPr>
              <w:pStyle w:val="ListParagraph"/>
              <w:widowControl w:val="0"/>
              <w:numPr>
                <w:ilvl w:val="0"/>
                <w:numId w:val="30"/>
              </w:numPr>
              <w:autoSpaceDE w:val="0"/>
              <w:autoSpaceDN w:val="0"/>
              <w:bidi/>
              <w:adjustRightInd w:val="0"/>
              <w:rPr>
                <w:rFonts w:ascii="Sakkal Majalla" w:hAnsi="Sakkal Majalla" w:cs="Sakkal Majalla"/>
                <w:sz w:val="24"/>
                <w:szCs w:val="24"/>
              </w:rPr>
            </w:pPr>
            <w:r w:rsidRPr="0091471F">
              <w:rPr>
                <w:rFonts w:ascii="Sakkal Majalla" w:hAnsi="Sakkal Majalla" w:cs="Sakkal Majalla"/>
                <w:sz w:val="24"/>
                <w:szCs w:val="24"/>
                <w:rtl/>
              </w:rPr>
              <w:t xml:space="preserve">الإشارة إلى أي مخاوف/تعليقات تتعلق بالمقابلة </w:t>
            </w:r>
          </w:p>
        </w:tc>
        <w:tc>
          <w:tcPr>
            <w:tcW w:w="4477" w:type="dxa"/>
          </w:tcPr>
          <w:p w14:paraId="33888645" w14:textId="77777777" w:rsidR="00684C93" w:rsidRPr="0091471F" w:rsidRDefault="00AF4FEC" w:rsidP="00AF4FEC">
            <w:pPr>
              <w:pStyle w:val="ListParagraph"/>
              <w:widowControl w:val="0"/>
              <w:numPr>
                <w:ilvl w:val="0"/>
                <w:numId w:val="30"/>
              </w:numPr>
              <w:autoSpaceDE w:val="0"/>
              <w:autoSpaceDN w:val="0"/>
              <w:bidi/>
              <w:adjustRightInd w:val="0"/>
              <w:rPr>
                <w:rFonts w:ascii="Sakkal Majalla" w:hAnsi="Sakkal Majalla" w:cs="Sakkal Majalla"/>
                <w:sz w:val="24"/>
                <w:szCs w:val="24"/>
              </w:rPr>
            </w:pPr>
            <w:r w:rsidRPr="0091471F">
              <w:rPr>
                <w:rFonts w:ascii="Sakkal Majalla" w:hAnsi="Sakkal Majalla" w:cs="Sakkal Majalla"/>
                <w:sz w:val="24"/>
                <w:szCs w:val="24"/>
                <w:rtl/>
              </w:rPr>
              <w:t>جميع ما ذكر</w:t>
            </w:r>
          </w:p>
          <w:p w14:paraId="4831286A" w14:textId="6A860C08" w:rsidR="00AF4FEC" w:rsidRPr="0091471F" w:rsidRDefault="00AF4FEC" w:rsidP="00AF4FEC">
            <w:pPr>
              <w:pStyle w:val="ListParagraph"/>
              <w:widowControl w:val="0"/>
              <w:autoSpaceDE w:val="0"/>
              <w:autoSpaceDN w:val="0"/>
              <w:bidi/>
              <w:adjustRightInd w:val="0"/>
              <w:ind w:left="1080"/>
              <w:rPr>
                <w:rFonts w:ascii="Sakkal Majalla" w:hAnsi="Sakkal Majalla" w:cs="Sakkal Majalla"/>
                <w:sz w:val="24"/>
                <w:szCs w:val="24"/>
              </w:rPr>
            </w:pPr>
          </w:p>
        </w:tc>
      </w:tr>
    </w:tbl>
    <w:p w14:paraId="405538C6" w14:textId="77777777" w:rsidR="00D21EFC" w:rsidRDefault="00D21EFC" w:rsidP="00AF4FEC">
      <w:pPr>
        <w:bidi/>
        <w:spacing w:after="0"/>
        <w:jc w:val="center"/>
        <w:rPr>
          <w:rFonts w:ascii="Sakkal Majalla" w:eastAsia="Times New Roman" w:hAnsi="Sakkal Majalla" w:cs="Sakkal Majalla"/>
          <w:b/>
          <w:bCs/>
          <w:color w:val="2E3F75"/>
          <w:sz w:val="24"/>
          <w:szCs w:val="24"/>
          <w:rtl/>
          <w:lang w:eastAsia="es-MX"/>
        </w:rPr>
      </w:pPr>
    </w:p>
    <w:p w14:paraId="7BFDDE5E" w14:textId="77777777" w:rsidR="00D21EFC" w:rsidRDefault="00D21EFC">
      <w:pPr>
        <w:rPr>
          <w:rFonts w:ascii="Sakkal Majalla" w:eastAsia="Times New Roman" w:hAnsi="Sakkal Majalla" w:cs="Sakkal Majalla"/>
          <w:b/>
          <w:bCs/>
          <w:color w:val="2E3F75"/>
          <w:sz w:val="24"/>
          <w:szCs w:val="24"/>
          <w:rtl/>
          <w:lang w:eastAsia="es-MX"/>
        </w:rPr>
      </w:pPr>
      <w:r>
        <w:rPr>
          <w:rFonts w:ascii="Sakkal Majalla" w:eastAsia="Times New Roman" w:hAnsi="Sakkal Majalla" w:cs="Sakkal Majalla"/>
          <w:b/>
          <w:bCs/>
          <w:color w:val="2E3F75"/>
          <w:sz w:val="24"/>
          <w:szCs w:val="24"/>
          <w:rtl/>
          <w:lang w:eastAsia="es-MX"/>
        </w:rPr>
        <w:br w:type="page"/>
      </w:r>
    </w:p>
    <w:p w14:paraId="208925BD" w14:textId="206FCC50" w:rsidR="000F2573" w:rsidRPr="0091471F" w:rsidRDefault="005A6B5C" w:rsidP="00AF4FEC">
      <w:pPr>
        <w:bidi/>
        <w:spacing w:after="0"/>
        <w:jc w:val="center"/>
        <w:rPr>
          <w:rFonts w:ascii="Sakkal Majalla" w:eastAsia="Times New Roman" w:hAnsi="Sakkal Majalla" w:cs="Sakkal Majalla"/>
          <w:b/>
          <w:bCs/>
          <w:color w:val="2E3F75"/>
          <w:sz w:val="24"/>
          <w:szCs w:val="24"/>
          <w:rtl/>
          <w:lang w:val="en-GB" w:eastAsia="es-MX" w:bidi="ar-JO"/>
        </w:rPr>
      </w:pPr>
      <w:r w:rsidRPr="0091471F">
        <w:rPr>
          <w:rFonts w:ascii="Sakkal Majalla" w:eastAsia="Times New Roman" w:hAnsi="Sakkal Majalla" w:cs="Sakkal Majalla"/>
          <w:b/>
          <w:bCs/>
          <w:color w:val="2E3F75"/>
          <w:sz w:val="24"/>
          <w:szCs w:val="24"/>
          <w:rtl/>
          <w:lang w:eastAsia="es-MX"/>
        </w:rPr>
        <w:lastRenderedPageBreak/>
        <w:t xml:space="preserve">تقرير مقدم الرعاية من </w:t>
      </w:r>
      <w:r w:rsidR="00105416" w:rsidRPr="0091471F">
        <w:rPr>
          <w:rFonts w:ascii="Sakkal Majalla" w:eastAsia="Times New Roman" w:hAnsi="Sakkal Majalla" w:cs="Sakkal Majalla"/>
          <w:b/>
          <w:bCs/>
          <w:color w:val="2E3F75"/>
          <w:sz w:val="24"/>
          <w:szCs w:val="24"/>
          <w:lang w:eastAsia="es-MX"/>
        </w:rPr>
        <w:t>AIM-ECD</w:t>
      </w:r>
    </w:p>
    <w:p w14:paraId="487995C8" w14:textId="656C0219" w:rsidR="000F2573" w:rsidRPr="0091471F" w:rsidRDefault="00105416" w:rsidP="00AF4FEC">
      <w:pPr>
        <w:bidi/>
        <w:spacing w:after="0"/>
        <w:jc w:val="center"/>
        <w:rPr>
          <w:rFonts w:ascii="Sakkal Majalla" w:eastAsia="Times New Roman" w:hAnsi="Sakkal Majalla" w:cs="Sakkal Majalla"/>
          <w:b/>
          <w:bCs/>
          <w:color w:val="2E3F75"/>
          <w:sz w:val="24"/>
          <w:szCs w:val="24"/>
          <w:lang w:eastAsia="es-MX"/>
        </w:rPr>
      </w:pPr>
      <w:r w:rsidRPr="0091471F">
        <w:rPr>
          <w:rFonts w:ascii="Sakkal Majalla" w:eastAsia="Times New Roman" w:hAnsi="Sakkal Majalla" w:cs="Sakkal Majalla"/>
          <w:b/>
          <w:bCs/>
          <w:color w:val="2E3F75"/>
          <w:sz w:val="24"/>
          <w:szCs w:val="24"/>
          <w:rtl/>
          <w:lang w:eastAsia="es-MX"/>
        </w:rPr>
        <w:t xml:space="preserve">اختيار جدارة العداد </w:t>
      </w:r>
      <w:r w:rsidR="003400D1" w:rsidRPr="0091471F">
        <w:rPr>
          <w:rFonts w:ascii="Sakkal Majalla" w:eastAsia="Times New Roman" w:hAnsi="Sakkal Majalla" w:cs="Sakkal Majalla"/>
          <w:b/>
          <w:bCs/>
          <w:color w:val="2E3F75"/>
          <w:sz w:val="24"/>
          <w:szCs w:val="24"/>
          <w:rtl/>
          <w:lang w:eastAsia="es-MX"/>
        </w:rPr>
        <w:t>–</w:t>
      </w:r>
      <w:r w:rsidRPr="0091471F">
        <w:rPr>
          <w:rFonts w:ascii="Sakkal Majalla" w:eastAsia="Times New Roman" w:hAnsi="Sakkal Majalla" w:cs="Sakkal Majalla"/>
          <w:b/>
          <w:bCs/>
          <w:color w:val="2E3F75"/>
          <w:sz w:val="24"/>
          <w:szCs w:val="24"/>
          <w:rtl/>
          <w:lang w:eastAsia="es-MX"/>
        </w:rPr>
        <w:t xml:space="preserve"> </w:t>
      </w:r>
      <w:r w:rsidR="00321BF9" w:rsidRPr="0091471F">
        <w:rPr>
          <w:rFonts w:ascii="Sakkal Majalla" w:eastAsia="Times New Roman" w:hAnsi="Sakkal Majalla" w:cs="Sakkal Majalla"/>
          <w:b/>
          <w:bCs/>
          <w:color w:val="2E3F75"/>
          <w:sz w:val="24"/>
          <w:szCs w:val="24"/>
          <w:rtl/>
          <w:lang w:eastAsia="es-MX"/>
        </w:rPr>
        <w:t>مفتاح الإجابات</w:t>
      </w:r>
    </w:p>
    <w:p w14:paraId="279BD6B8" w14:textId="77777777" w:rsidR="000F2573" w:rsidRPr="0091471F" w:rsidRDefault="000F2573" w:rsidP="00AF4FEC">
      <w:pPr>
        <w:bidi/>
        <w:rPr>
          <w:rFonts w:ascii="Sakkal Majalla" w:hAnsi="Sakkal Majalla" w:cs="Sakkal Majalla"/>
          <w:sz w:val="24"/>
          <w:szCs w:val="24"/>
          <w:lang w:val="fr-FR"/>
        </w:rPr>
      </w:pPr>
    </w:p>
    <w:p w14:paraId="0BFCE034" w14:textId="2C439FE0" w:rsidR="00E3146F" w:rsidRPr="0091471F" w:rsidRDefault="00321BF9" w:rsidP="00AF4FEC">
      <w:pPr>
        <w:bidi/>
        <w:jc w:val="center"/>
        <w:rPr>
          <w:rFonts w:ascii="Sakkal Majalla" w:hAnsi="Sakkal Majalla" w:cs="Sakkal Majalla"/>
          <w:sz w:val="24"/>
          <w:szCs w:val="24"/>
          <w:lang w:val="fr-FR"/>
        </w:rPr>
      </w:pPr>
      <w:r w:rsidRPr="0091471F">
        <w:rPr>
          <w:rFonts w:ascii="Sakkal Majalla" w:hAnsi="Sakkal Majalla" w:cs="Sakkal Majalla"/>
          <w:sz w:val="24"/>
          <w:szCs w:val="24"/>
          <w:rtl/>
          <w:lang w:val="fr-FR"/>
        </w:rPr>
        <w:t>مفتاح الإجابات</w:t>
      </w:r>
      <w:r w:rsidR="003400D1" w:rsidRPr="0091471F">
        <w:rPr>
          <w:rFonts w:ascii="Sakkal Majalla" w:hAnsi="Sakkal Majalla" w:cs="Sakkal Majalla"/>
          <w:sz w:val="24"/>
          <w:szCs w:val="24"/>
          <w:rtl/>
          <w:lang w:val="fr-FR"/>
        </w:rPr>
        <w:t>: 1.</w:t>
      </w:r>
      <w:r w:rsidR="001E219C" w:rsidRPr="0091471F">
        <w:rPr>
          <w:rFonts w:ascii="Sakkal Majalla" w:hAnsi="Sakkal Majalla" w:cs="Sakkal Majalla"/>
          <w:sz w:val="24"/>
          <w:szCs w:val="24"/>
          <w:rtl/>
          <w:lang w:val="fr-FR"/>
        </w:rPr>
        <w:t xml:space="preserve"> خطأ</w:t>
      </w:r>
      <w:r w:rsidR="003400D1" w:rsidRPr="0091471F">
        <w:rPr>
          <w:rFonts w:ascii="Sakkal Majalla" w:hAnsi="Sakkal Majalla" w:cs="Sakkal Majalla"/>
          <w:sz w:val="24"/>
          <w:szCs w:val="24"/>
          <w:rtl/>
          <w:lang w:val="fr-FR"/>
        </w:rPr>
        <w:t>، 2.</w:t>
      </w:r>
      <w:r w:rsidR="001E219C" w:rsidRPr="0091471F">
        <w:rPr>
          <w:rFonts w:ascii="Sakkal Majalla" w:hAnsi="Sakkal Majalla" w:cs="Sakkal Majalla"/>
          <w:sz w:val="24"/>
          <w:szCs w:val="24"/>
          <w:rtl/>
          <w:lang w:val="fr-FR"/>
        </w:rPr>
        <w:t xml:space="preserve"> خطأ</w:t>
      </w:r>
      <w:r w:rsidR="003400D1" w:rsidRPr="0091471F">
        <w:rPr>
          <w:rFonts w:ascii="Sakkal Majalla" w:hAnsi="Sakkal Majalla" w:cs="Sakkal Majalla"/>
          <w:sz w:val="24"/>
          <w:szCs w:val="24"/>
          <w:rtl/>
          <w:lang w:val="fr-FR"/>
        </w:rPr>
        <w:t xml:space="preserve">، </w:t>
      </w:r>
      <w:r w:rsidR="001E219C" w:rsidRPr="0091471F">
        <w:rPr>
          <w:rFonts w:ascii="Sakkal Majalla" w:hAnsi="Sakkal Majalla" w:cs="Sakkal Majalla"/>
          <w:sz w:val="24"/>
          <w:szCs w:val="24"/>
          <w:rtl/>
          <w:lang w:val="fr-FR"/>
        </w:rPr>
        <w:t xml:space="preserve">3. صح، 4. خطأ، 5. خطأ، 6. صح، 7. صح، 8. صح، </w:t>
      </w:r>
      <w:r w:rsidR="00360F91" w:rsidRPr="0091471F">
        <w:rPr>
          <w:rFonts w:ascii="Sakkal Majalla" w:hAnsi="Sakkal Majalla" w:cs="Sakkal Majalla"/>
          <w:sz w:val="24"/>
          <w:szCs w:val="24"/>
          <w:rtl/>
          <w:lang w:val="fr-FR"/>
        </w:rPr>
        <w:t xml:space="preserve">9. صح، 10. أ، 11. </w:t>
      </w:r>
      <w:r w:rsidR="003F1A00" w:rsidRPr="003F1A00">
        <w:rPr>
          <w:rFonts w:ascii="Sakkal Majalla" w:hAnsi="Sakkal Majalla" w:cs="Sakkal Majalla"/>
          <w:sz w:val="24"/>
          <w:szCs w:val="24"/>
        </w:rPr>
        <w:t>ج</w:t>
      </w:r>
      <w:r w:rsidR="003F1A00" w:rsidRPr="003F1A00" w:rsidDel="003F1A00">
        <w:rPr>
          <w:rFonts w:ascii="Sakkal Majalla" w:hAnsi="Sakkal Majalla" w:cs="Sakkal Majalla"/>
          <w:sz w:val="24"/>
          <w:szCs w:val="24"/>
          <w:rtl/>
          <w:lang w:val="fr-FR"/>
        </w:rPr>
        <w:t xml:space="preserve"> </w:t>
      </w:r>
      <w:r w:rsidR="00360F91" w:rsidRPr="0091471F">
        <w:rPr>
          <w:rFonts w:ascii="Sakkal Majalla" w:hAnsi="Sakkal Majalla" w:cs="Sakkal Majalla"/>
          <w:sz w:val="24"/>
          <w:szCs w:val="24"/>
          <w:rtl/>
          <w:lang w:val="fr-FR"/>
        </w:rPr>
        <w:t>، 12. ب، 13. ب، 14، أ، 15. د.</w:t>
      </w:r>
    </w:p>
    <w:p w14:paraId="42BB6F98" w14:textId="77777777" w:rsidR="00E3146F" w:rsidRPr="0091471F" w:rsidRDefault="00E3146F" w:rsidP="00AF4FEC">
      <w:pPr>
        <w:bidi/>
        <w:rPr>
          <w:rFonts w:ascii="Sakkal Majalla" w:hAnsi="Sakkal Majalla" w:cs="Sakkal Majalla"/>
          <w:sz w:val="24"/>
          <w:szCs w:val="24"/>
          <w:lang w:val="fr-FR"/>
        </w:rPr>
      </w:pPr>
    </w:p>
    <w:sectPr w:rsidR="00E3146F" w:rsidRPr="0091471F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802164F" w14:textId="77777777" w:rsidR="009D4105" w:rsidRDefault="009D4105" w:rsidP="000F2573">
      <w:pPr>
        <w:spacing w:after="0" w:line="240" w:lineRule="auto"/>
      </w:pPr>
      <w:r>
        <w:separator/>
      </w:r>
    </w:p>
  </w:endnote>
  <w:endnote w:type="continuationSeparator" w:id="0">
    <w:p w14:paraId="673262CF" w14:textId="77777777" w:rsidR="009D4105" w:rsidRDefault="009D4105" w:rsidP="000F257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altName w:val="Times New Roman PSMT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akkal Majalla">
    <w:panose1 w:val="02000000000000000000"/>
    <w:charset w:val="B2"/>
    <w:family w:val="auto"/>
    <w:pitch w:val="variable"/>
    <w:sig w:usb0="80002007" w:usb1="80000000" w:usb2="00000008" w:usb3="00000000" w:csb0="000000D3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C023C52" w14:textId="77777777" w:rsidR="00EC74BF" w:rsidRDefault="00EC74BF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80CB393" w14:textId="77777777" w:rsidR="00EC74BF" w:rsidRDefault="00EC74BF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1859455" w14:textId="77777777" w:rsidR="00EC74BF" w:rsidRDefault="00EC74BF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909750D" w14:textId="77777777" w:rsidR="009D4105" w:rsidRDefault="009D4105" w:rsidP="000F2573">
      <w:pPr>
        <w:spacing w:after="0" w:line="240" w:lineRule="auto"/>
      </w:pPr>
      <w:r>
        <w:separator/>
      </w:r>
    </w:p>
  </w:footnote>
  <w:footnote w:type="continuationSeparator" w:id="0">
    <w:p w14:paraId="1D70A354" w14:textId="77777777" w:rsidR="009D4105" w:rsidRDefault="009D4105" w:rsidP="000F257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212D249" w14:textId="77777777" w:rsidR="00EC74BF" w:rsidRDefault="00EC74BF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13C9E1F" w14:textId="3CF2347F" w:rsidR="000F2573" w:rsidRDefault="000F2573">
    <w:pPr>
      <w:pStyle w:val="Header"/>
    </w:pPr>
    <w:r w:rsidRPr="0005449A">
      <w:rPr>
        <w:noProof/>
      </w:rPr>
      <w:drawing>
        <wp:anchor distT="0" distB="0" distL="114300" distR="114300" simplePos="0" relativeHeight="251661312" behindDoc="0" locked="0" layoutInCell="1" allowOverlap="1" wp14:anchorId="4A730BF5" wp14:editId="32D4CF1E">
          <wp:simplePos x="0" y="0"/>
          <wp:positionH relativeFrom="margin">
            <wp:posOffset>6007100</wp:posOffset>
          </wp:positionH>
          <wp:positionV relativeFrom="topMargin">
            <wp:posOffset>342900</wp:posOffset>
          </wp:positionV>
          <wp:extent cx="478790" cy="478155"/>
          <wp:effectExtent l="0" t="0" r="3810" b="4445"/>
          <wp:wrapNone/>
          <wp:docPr id="21" name="Imagen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78790" cy="4781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05449A">
      <w:rPr>
        <w:noProof/>
      </w:rPr>
      <w:drawing>
        <wp:anchor distT="0" distB="0" distL="114300" distR="114300" simplePos="0" relativeHeight="251659264" behindDoc="1" locked="1" layoutInCell="1" allowOverlap="1" wp14:anchorId="466787AB" wp14:editId="76F325F3">
          <wp:simplePos x="0" y="0"/>
          <wp:positionH relativeFrom="margin">
            <wp:posOffset>-901700</wp:posOffset>
          </wp:positionH>
          <wp:positionV relativeFrom="margin">
            <wp:posOffset>-914400</wp:posOffset>
          </wp:positionV>
          <wp:extent cx="1612265" cy="1306195"/>
          <wp:effectExtent l="0" t="0" r="635" b="1905"/>
          <wp:wrapNone/>
          <wp:docPr id="22" name="Imagen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12265" cy="13061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FB54D53" w14:textId="77777777" w:rsidR="00EC74BF" w:rsidRDefault="00EC74BF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834F97"/>
    <w:multiLevelType w:val="hybridMultilevel"/>
    <w:tmpl w:val="85C43824"/>
    <w:lvl w:ilvl="0" w:tplc="EC400484">
      <w:start w:val="1"/>
      <w:numFmt w:val="arabicAbjad"/>
      <w:lvlText w:val="%1."/>
      <w:lvlJc w:val="left"/>
      <w:pPr>
        <w:ind w:left="108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06017641"/>
    <w:multiLevelType w:val="hybridMultilevel"/>
    <w:tmpl w:val="4CE6A65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8FE3C06"/>
    <w:multiLevelType w:val="hybridMultilevel"/>
    <w:tmpl w:val="4CE6A65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B4E5EC0"/>
    <w:multiLevelType w:val="hybridMultilevel"/>
    <w:tmpl w:val="4CE6A65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BF57ADB"/>
    <w:multiLevelType w:val="hybridMultilevel"/>
    <w:tmpl w:val="4CE6A65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0DB62B1"/>
    <w:multiLevelType w:val="hybridMultilevel"/>
    <w:tmpl w:val="4CE6A65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1A64E7A"/>
    <w:multiLevelType w:val="hybridMultilevel"/>
    <w:tmpl w:val="4CE6A65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2B73ACF"/>
    <w:multiLevelType w:val="hybridMultilevel"/>
    <w:tmpl w:val="4CE6A65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4B77764"/>
    <w:multiLevelType w:val="hybridMultilevel"/>
    <w:tmpl w:val="6D9C5A2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76C42F8"/>
    <w:multiLevelType w:val="hybridMultilevel"/>
    <w:tmpl w:val="C5B2F496"/>
    <w:lvl w:ilvl="0" w:tplc="EC400484">
      <w:start w:val="1"/>
      <w:numFmt w:val="arabicAbjad"/>
      <w:lvlText w:val="%1."/>
      <w:lvlJc w:val="left"/>
      <w:pPr>
        <w:ind w:left="108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 w15:restartNumberingAfterBreak="0">
    <w:nsid w:val="1BCC0E2D"/>
    <w:multiLevelType w:val="hybridMultilevel"/>
    <w:tmpl w:val="F53ED384"/>
    <w:lvl w:ilvl="0" w:tplc="0409000F">
      <w:start w:val="1"/>
      <w:numFmt w:val="decimal"/>
      <w:lvlText w:val="%1."/>
      <w:lvlJc w:val="left"/>
      <w:pPr>
        <w:ind w:left="288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F495E11"/>
    <w:multiLevelType w:val="hybridMultilevel"/>
    <w:tmpl w:val="E85478AA"/>
    <w:lvl w:ilvl="0" w:tplc="EC400484">
      <w:start w:val="1"/>
      <w:numFmt w:val="arabicAbjad"/>
      <w:lvlText w:val="%1."/>
      <w:lvlJc w:val="left"/>
      <w:pPr>
        <w:ind w:left="108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267E72B1"/>
    <w:multiLevelType w:val="hybridMultilevel"/>
    <w:tmpl w:val="4CE6A65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01317FA"/>
    <w:multiLevelType w:val="hybridMultilevel"/>
    <w:tmpl w:val="3674874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BD22C44"/>
    <w:multiLevelType w:val="hybridMultilevel"/>
    <w:tmpl w:val="AC2CB814"/>
    <w:lvl w:ilvl="0" w:tplc="0DAE28C0">
      <w:start w:val="1"/>
      <w:numFmt w:val="arabicAlpha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CF25335"/>
    <w:multiLevelType w:val="hybridMultilevel"/>
    <w:tmpl w:val="4CE6A65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D1C2585"/>
    <w:multiLevelType w:val="hybridMultilevel"/>
    <w:tmpl w:val="05108602"/>
    <w:lvl w:ilvl="0" w:tplc="EC400484">
      <w:start w:val="1"/>
      <w:numFmt w:val="arabicAbjad"/>
      <w:lvlText w:val="%1."/>
      <w:lvlJc w:val="left"/>
      <w:pPr>
        <w:ind w:left="1080" w:hanging="360"/>
      </w:pPr>
      <w:rPr>
        <w:rFonts w:hint="default"/>
        <w:lang w:val="en-US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7" w15:restartNumberingAfterBreak="0">
    <w:nsid w:val="3E0D335D"/>
    <w:multiLevelType w:val="hybridMultilevel"/>
    <w:tmpl w:val="4CE6A65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2212BAB"/>
    <w:multiLevelType w:val="hybridMultilevel"/>
    <w:tmpl w:val="4CE6A65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3C05E15"/>
    <w:multiLevelType w:val="hybridMultilevel"/>
    <w:tmpl w:val="0C824BB6"/>
    <w:lvl w:ilvl="0" w:tplc="0409000F">
      <w:start w:val="1"/>
      <w:numFmt w:val="decimal"/>
      <w:lvlText w:val="%1."/>
      <w:lvlJc w:val="left"/>
      <w:pPr>
        <w:ind w:left="2880" w:hanging="360"/>
      </w:pPr>
    </w:lvl>
    <w:lvl w:ilvl="1" w:tplc="04090019" w:tentative="1">
      <w:start w:val="1"/>
      <w:numFmt w:val="lowerLetter"/>
      <w:lvlText w:val="%2."/>
      <w:lvlJc w:val="left"/>
      <w:pPr>
        <w:ind w:left="3600" w:hanging="360"/>
      </w:pPr>
    </w:lvl>
    <w:lvl w:ilvl="2" w:tplc="0409001B" w:tentative="1">
      <w:start w:val="1"/>
      <w:numFmt w:val="lowerRoman"/>
      <w:lvlText w:val="%3."/>
      <w:lvlJc w:val="right"/>
      <w:pPr>
        <w:ind w:left="4320" w:hanging="180"/>
      </w:pPr>
    </w:lvl>
    <w:lvl w:ilvl="3" w:tplc="0409000F" w:tentative="1">
      <w:start w:val="1"/>
      <w:numFmt w:val="decimal"/>
      <w:lvlText w:val="%4."/>
      <w:lvlJc w:val="left"/>
      <w:pPr>
        <w:ind w:left="5040" w:hanging="360"/>
      </w:pPr>
    </w:lvl>
    <w:lvl w:ilvl="4" w:tplc="04090019" w:tentative="1">
      <w:start w:val="1"/>
      <w:numFmt w:val="lowerLetter"/>
      <w:lvlText w:val="%5."/>
      <w:lvlJc w:val="left"/>
      <w:pPr>
        <w:ind w:left="5760" w:hanging="360"/>
      </w:pPr>
    </w:lvl>
    <w:lvl w:ilvl="5" w:tplc="0409001B" w:tentative="1">
      <w:start w:val="1"/>
      <w:numFmt w:val="lowerRoman"/>
      <w:lvlText w:val="%6."/>
      <w:lvlJc w:val="right"/>
      <w:pPr>
        <w:ind w:left="6480" w:hanging="180"/>
      </w:pPr>
    </w:lvl>
    <w:lvl w:ilvl="6" w:tplc="0409000F" w:tentative="1">
      <w:start w:val="1"/>
      <w:numFmt w:val="decimal"/>
      <w:lvlText w:val="%7."/>
      <w:lvlJc w:val="left"/>
      <w:pPr>
        <w:ind w:left="7200" w:hanging="360"/>
      </w:pPr>
    </w:lvl>
    <w:lvl w:ilvl="7" w:tplc="04090019" w:tentative="1">
      <w:start w:val="1"/>
      <w:numFmt w:val="lowerLetter"/>
      <w:lvlText w:val="%8."/>
      <w:lvlJc w:val="left"/>
      <w:pPr>
        <w:ind w:left="7920" w:hanging="360"/>
      </w:pPr>
    </w:lvl>
    <w:lvl w:ilvl="8" w:tplc="0409001B" w:tentative="1">
      <w:start w:val="1"/>
      <w:numFmt w:val="lowerRoman"/>
      <w:lvlText w:val="%9."/>
      <w:lvlJc w:val="right"/>
      <w:pPr>
        <w:ind w:left="8640" w:hanging="180"/>
      </w:pPr>
    </w:lvl>
  </w:abstractNum>
  <w:abstractNum w:abstractNumId="20" w15:restartNumberingAfterBreak="0">
    <w:nsid w:val="4A2F23F5"/>
    <w:multiLevelType w:val="hybridMultilevel"/>
    <w:tmpl w:val="67C8D0E8"/>
    <w:lvl w:ilvl="0" w:tplc="0409000F">
      <w:start w:val="1"/>
      <w:numFmt w:val="decimal"/>
      <w:lvlText w:val="%1."/>
      <w:lvlJc w:val="left"/>
      <w:pPr>
        <w:ind w:left="2880" w:hanging="360"/>
      </w:pPr>
    </w:lvl>
    <w:lvl w:ilvl="1" w:tplc="04090019" w:tentative="1">
      <w:start w:val="1"/>
      <w:numFmt w:val="lowerLetter"/>
      <w:lvlText w:val="%2."/>
      <w:lvlJc w:val="left"/>
      <w:pPr>
        <w:ind w:left="3600" w:hanging="360"/>
      </w:pPr>
    </w:lvl>
    <w:lvl w:ilvl="2" w:tplc="0409001B" w:tentative="1">
      <w:start w:val="1"/>
      <w:numFmt w:val="lowerRoman"/>
      <w:lvlText w:val="%3."/>
      <w:lvlJc w:val="right"/>
      <w:pPr>
        <w:ind w:left="4320" w:hanging="180"/>
      </w:pPr>
    </w:lvl>
    <w:lvl w:ilvl="3" w:tplc="0409000F" w:tentative="1">
      <w:start w:val="1"/>
      <w:numFmt w:val="decimal"/>
      <w:lvlText w:val="%4."/>
      <w:lvlJc w:val="left"/>
      <w:pPr>
        <w:ind w:left="5040" w:hanging="360"/>
      </w:pPr>
    </w:lvl>
    <w:lvl w:ilvl="4" w:tplc="04090019" w:tentative="1">
      <w:start w:val="1"/>
      <w:numFmt w:val="lowerLetter"/>
      <w:lvlText w:val="%5."/>
      <w:lvlJc w:val="left"/>
      <w:pPr>
        <w:ind w:left="5760" w:hanging="360"/>
      </w:pPr>
    </w:lvl>
    <w:lvl w:ilvl="5" w:tplc="0409001B" w:tentative="1">
      <w:start w:val="1"/>
      <w:numFmt w:val="lowerRoman"/>
      <w:lvlText w:val="%6."/>
      <w:lvlJc w:val="right"/>
      <w:pPr>
        <w:ind w:left="6480" w:hanging="180"/>
      </w:pPr>
    </w:lvl>
    <w:lvl w:ilvl="6" w:tplc="0409000F" w:tentative="1">
      <w:start w:val="1"/>
      <w:numFmt w:val="decimal"/>
      <w:lvlText w:val="%7."/>
      <w:lvlJc w:val="left"/>
      <w:pPr>
        <w:ind w:left="7200" w:hanging="360"/>
      </w:pPr>
    </w:lvl>
    <w:lvl w:ilvl="7" w:tplc="04090019" w:tentative="1">
      <w:start w:val="1"/>
      <w:numFmt w:val="lowerLetter"/>
      <w:lvlText w:val="%8."/>
      <w:lvlJc w:val="left"/>
      <w:pPr>
        <w:ind w:left="7920" w:hanging="360"/>
      </w:pPr>
    </w:lvl>
    <w:lvl w:ilvl="8" w:tplc="0409001B" w:tentative="1">
      <w:start w:val="1"/>
      <w:numFmt w:val="lowerRoman"/>
      <w:lvlText w:val="%9."/>
      <w:lvlJc w:val="right"/>
      <w:pPr>
        <w:ind w:left="8640" w:hanging="180"/>
      </w:pPr>
    </w:lvl>
  </w:abstractNum>
  <w:abstractNum w:abstractNumId="21" w15:restartNumberingAfterBreak="0">
    <w:nsid w:val="4BAA0818"/>
    <w:multiLevelType w:val="hybridMultilevel"/>
    <w:tmpl w:val="4CE6A65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2B817B3"/>
    <w:multiLevelType w:val="hybridMultilevel"/>
    <w:tmpl w:val="86C4B610"/>
    <w:lvl w:ilvl="0" w:tplc="EC400484">
      <w:start w:val="1"/>
      <w:numFmt w:val="arabicAbjad"/>
      <w:lvlText w:val="%1."/>
      <w:lvlJc w:val="left"/>
      <w:pPr>
        <w:ind w:left="1080" w:hanging="360"/>
      </w:pPr>
      <w:rPr>
        <w:rFonts w:hint="default"/>
        <w:lang w:val="en-US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3" w15:restartNumberingAfterBreak="0">
    <w:nsid w:val="5BEA62F9"/>
    <w:multiLevelType w:val="hybridMultilevel"/>
    <w:tmpl w:val="4CE6A65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C817DEF"/>
    <w:multiLevelType w:val="hybridMultilevel"/>
    <w:tmpl w:val="85C43824"/>
    <w:lvl w:ilvl="0" w:tplc="EC400484">
      <w:start w:val="1"/>
      <w:numFmt w:val="arabicAbjad"/>
      <w:lvlText w:val="%1."/>
      <w:lvlJc w:val="left"/>
      <w:pPr>
        <w:ind w:left="108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5" w15:restartNumberingAfterBreak="0">
    <w:nsid w:val="5FC42728"/>
    <w:multiLevelType w:val="hybridMultilevel"/>
    <w:tmpl w:val="4CE6A65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0027444"/>
    <w:multiLevelType w:val="hybridMultilevel"/>
    <w:tmpl w:val="4CE6A65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17F1464"/>
    <w:multiLevelType w:val="hybridMultilevel"/>
    <w:tmpl w:val="4CE6A65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5095B0E"/>
    <w:multiLevelType w:val="hybridMultilevel"/>
    <w:tmpl w:val="4CE6A65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32063D7"/>
    <w:multiLevelType w:val="hybridMultilevel"/>
    <w:tmpl w:val="4CE6A65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103261915">
    <w:abstractNumId w:val="13"/>
  </w:num>
  <w:num w:numId="2" w16cid:durableId="1618835405">
    <w:abstractNumId w:val="2"/>
  </w:num>
  <w:num w:numId="3" w16cid:durableId="1626110799">
    <w:abstractNumId w:val="23"/>
  </w:num>
  <w:num w:numId="4" w16cid:durableId="1106122432">
    <w:abstractNumId w:val="21"/>
  </w:num>
  <w:num w:numId="5" w16cid:durableId="1267618727">
    <w:abstractNumId w:val="7"/>
  </w:num>
  <w:num w:numId="6" w16cid:durableId="1665357564">
    <w:abstractNumId w:val="6"/>
  </w:num>
  <w:num w:numId="7" w16cid:durableId="483814621">
    <w:abstractNumId w:val="5"/>
  </w:num>
  <w:num w:numId="8" w16cid:durableId="356086328">
    <w:abstractNumId w:val="25"/>
  </w:num>
  <w:num w:numId="9" w16cid:durableId="774206282">
    <w:abstractNumId w:val="28"/>
  </w:num>
  <w:num w:numId="10" w16cid:durableId="909735067">
    <w:abstractNumId w:val="29"/>
  </w:num>
  <w:num w:numId="11" w16cid:durableId="1187251230">
    <w:abstractNumId w:val="3"/>
  </w:num>
  <w:num w:numId="12" w16cid:durableId="30306012">
    <w:abstractNumId w:val="18"/>
  </w:num>
  <w:num w:numId="13" w16cid:durableId="1354725234">
    <w:abstractNumId w:val="4"/>
  </w:num>
  <w:num w:numId="14" w16cid:durableId="1652901539">
    <w:abstractNumId w:val="19"/>
  </w:num>
  <w:num w:numId="15" w16cid:durableId="204634680">
    <w:abstractNumId w:val="20"/>
  </w:num>
  <w:num w:numId="16" w16cid:durableId="936719454">
    <w:abstractNumId w:val="8"/>
  </w:num>
  <w:num w:numId="17" w16cid:durableId="753237482">
    <w:abstractNumId w:val="1"/>
  </w:num>
  <w:num w:numId="18" w16cid:durableId="730737453">
    <w:abstractNumId w:val="26"/>
  </w:num>
  <w:num w:numId="19" w16cid:durableId="1539512029">
    <w:abstractNumId w:val="12"/>
  </w:num>
  <w:num w:numId="20" w16cid:durableId="1121148294">
    <w:abstractNumId w:val="17"/>
  </w:num>
  <w:num w:numId="21" w16cid:durableId="790589298">
    <w:abstractNumId w:val="15"/>
  </w:num>
  <w:num w:numId="22" w16cid:durableId="473497664">
    <w:abstractNumId w:val="27"/>
  </w:num>
  <w:num w:numId="23" w16cid:durableId="400103945">
    <w:abstractNumId w:val="10"/>
  </w:num>
  <w:num w:numId="24" w16cid:durableId="795026801">
    <w:abstractNumId w:val="16"/>
  </w:num>
  <w:num w:numId="25" w16cid:durableId="1639336266">
    <w:abstractNumId w:val="9"/>
  </w:num>
  <w:num w:numId="26" w16cid:durableId="87625727">
    <w:abstractNumId w:val="24"/>
  </w:num>
  <w:num w:numId="27" w16cid:durableId="1363939403">
    <w:abstractNumId w:val="14"/>
  </w:num>
  <w:num w:numId="28" w16cid:durableId="1209220311">
    <w:abstractNumId w:val="0"/>
  </w:num>
  <w:num w:numId="29" w16cid:durableId="328532270">
    <w:abstractNumId w:val="22"/>
  </w:num>
  <w:num w:numId="30" w16cid:durableId="591398200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31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84C93"/>
    <w:rsid w:val="000705DA"/>
    <w:rsid w:val="0008400D"/>
    <w:rsid w:val="00094718"/>
    <w:rsid w:val="000D42D0"/>
    <w:rsid w:val="000F2573"/>
    <w:rsid w:val="00105416"/>
    <w:rsid w:val="001057E0"/>
    <w:rsid w:val="00197606"/>
    <w:rsid w:val="001B3D78"/>
    <w:rsid w:val="001C02F0"/>
    <w:rsid w:val="001D08AE"/>
    <w:rsid w:val="001E0793"/>
    <w:rsid w:val="001E219C"/>
    <w:rsid w:val="0023434A"/>
    <w:rsid w:val="00244A23"/>
    <w:rsid w:val="002A7442"/>
    <w:rsid w:val="002D6C1D"/>
    <w:rsid w:val="00321BF9"/>
    <w:rsid w:val="003400D1"/>
    <w:rsid w:val="00360F91"/>
    <w:rsid w:val="003612AE"/>
    <w:rsid w:val="003B7793"/>
    <w:rsid w:val="003C531C"/>
    <w:rsid w:val="003E43E5"/>
    <w:rsid w:val="003F1A00"/>
    <w:rsid w:val="00421DC0"/>
    <w:rsid w:val="004400F8"/>
    <w:rsid w:val="00445FAD"/>
    <w:rsid w:val="004A1202"/>
    <w:rsid w:val="004F1E16"/>
    <w:rsid w:val="00504361"/>
    <w:rsid w:val="00512E4E"/>
    <w:rsid w:val="00533C55"/>
    <w:rsid w:val="005375AB"/>
    <w:rsid w:val="00540B10"/>
    <w:rsid w:val="00554785"/>
    <w:rsid w:val="005608DF"/>
    <w:rsid w:val="00584085"/>
    <w:rsid w:val="005A6B5C"/>
    <w:rsid w:val="005E674A"/>
    <w:rsid w:val="005E6B41"/>
    <w:rsid w:val="005F416C"/>
    <w:rsid w:val="00603533"/>
    <w:rsid w:val="0062486C"/>
    <w:rsid w:val="006407DF"/>
    <w:rsid w:val="006517EF"/>
    <w:rsid w:val="006609F0"/>
    <w:rsid w:val="00681AC7"/>
    <w:rsid w:val="00684C93"/>
    <w:rsid w:val="006F029D"/>
    <w:rsid w:val="00747299"/>
    <w:rsid w:val="0075428B"/>
    <w:rsid w:val="007572DC"/>
    <w:rsid w:val="007770CD"/>
    <w:rsid w:val="007B2D97"/>
    <w:rsid w:val="007C3F54"/>
    <w:rsid w:val="007C4C6E"/>
    <w:rsid w:val="007D254E"/>
    <w:rsid w:val="00820336"/>
    <w:rsid w:val="0083253D"/>
    <w:rsid w:val="00837E79"/>
    <w:rsid w:val="008410E9"/>
    <w:rsid w:val="00851D27"/>
    <w:rsid w:val="0085747F"/>
    <w:rsid w:val="00867191"/>
    <w:rsid w:val="00871914"/>
    <w:rsid w:val="008C27C1"/>
    <w:rsid w:val="008D1F85"/>
    <w:rsid w:val="0091471F"/>
    <w:rsid w:val="00916785"/>
    <w:rsid w:val="00930065"/>
    <w:rsid w:val="0094049A"/>
    <w:rsid w:val="00944A6B"/>
    <w:rsid w:val="009523C5"/>
    <w:rsid w:val="00967311"/>
    <w:rsid w:val="00967647"/>
    <w:rsid w:val="009714C1"/>
    <w:rsid w:val="00973B38"/>
    <w:rsid w:val="009B1A20"/>
    <w:rsid w:val="009B1B23"/>
    <w:rsid w:val="009D4105"/>
    <w:rsid w:val="00A004E0"/>
    <w:rsid w:val="00A038E6"/>
    <w:rsid w:val="00A050FD"/>
    <w:rsid w:val="00A05169"/>
    <w:rsid w:val="00A46394"/>
    <w:rsid w:val="00A8185E"/>
    <w:rsid w:val="00AB68C7"/>
    <w:rsid w:val="00AC2330"/>
    <w:rsid w:val="00AC35F4"/>
    <w:rsid w:val="00AD5D1C"/>
    <w:rsid w:val="00AD7953"/>
    <w:rsid w:val="00AE1915"/>
    <w:rsid w:val="00AF0D5F"/>
    <w:rsid w:val="00AF4FEC"/>
    <w:rsid w:val="00B02E92"/>
    <w:rsid w:val="00B53BAB"/>
    <w:rsid w:val="00BD35C5"/>
    <w:rsid w:val="00BF45DB"/>
    <w:rsid w:val="00C17295"/>
    <w:rsid w:val="00C73576"/>
    <w:rsid w:val="00C83A07"/>
    <w:rsid w:val="00C92461"/>
    <w:rsid w:val="00CA14E0"/>
    <w:rsid w:val="00D07831"/>
    <w:rsid w:val="00D21EFC"/>
    <w:rsid w:val="00D231E7"/>
    <w:rsid w:val="00D5787D"/>
    <w:rsid w:val="00E23A85"/>
    <w:rsid w:val="00E3146F"/>
    <w:rsid w:val="00E35784"/>
    <w:rsid w:val="00E64A87"/>
    <w:rsid w:val="00E75D85"/>
    <w:rsid w:val="00EC74BF"/>
    <w:rsid w:val="00EC763D"/>
    <w:rsid w:val="00ED2603"/>
    <w:rsid w:val="00F0616A"/>
    <w:rsid w:val="00F354FB"/>
    <w:rsid w:val="00FB4958"/>
    <w:rsid w:val="00FD4B46"/>
    <w:rsid w:val="01AB0980"/>
    <w:rsid w:val="0D012BC0"/>
    <w:rsid w:val="15E9FD0A"/>
    <w:rsid w:val="1B8A7F74"/>
    <w:rsid w:val="1CB6806E"/>
    <w:rsid w:val="26D98857"/>
    <w:rsid w:val="39C6F68F"/>
    <w:rsid w:val="41C76ED7"/>
    <w:rsid w:val="5221E666"/>
    <w:rsid w:val="5FBD1196"/>
    <w:rsid w:val="7A05BD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620CAD9"/>
  <w15:chartTrackingRefBased/>
  <w15:docId w15:val="{FD475A11-866D-4BC6-8C3D-16CD75836E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ja-JP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84C93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1"/>
    <w:qFormat/>
    <w:rsid w:val="00684C93"/>
    <w:pPr>
      <w:ind w:left="720"/>
      <w:contextualSpacing/>
    </w:pPr>
  </w:style>
  <w:style w:type="table" w:styleId="TableGrid">
    <w:name w:val="Table Grid"/>
    <w:basedOn w:val="TableNormal"/>
    <w:uiPriority w:val="39"/>
    <w:rsid w:val="00684C9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mmentReference">
    <w:name w:val="annotation reference"/>
    <w:basedOn w:val="DefaultParagraphFont"/>
    <w:uiPriority w:val="99"/>
    <w:semiHidden/>
    <w:unhideWhenUsed/>
    <w:rsid w:val="005F416C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5F416C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5F416C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5F416C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F416C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5F416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F416C"/>
    <w:rPr>
      <w:rFonts w:ascii="Segoe UI" w:hAnsi="Segoe UI" w:cs="Segoe UI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0F257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F2573"/>
  </w:style>
  <w:style w:type="paragraph" w:styleId="Footer">
    <w:name w:val="footer"/>
    <w:basedOn w:val="Normal"/>
    <w:link w:val="FooterChar"/>
    <w:uiPriority w:val="99"/>
    <w:unhideWhenUsed/>
    <w:rsid w:val="000F257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F2573"/>
  </w:style>
  <w:style w:type="paragraph" w:styleId="Revision">
    <w:name w:val="Revision"/>
    <w:hidden/>
    <w:uiPriority w:val="99"/>
    <w:semiHidden/>
    <w:rsid w:val="003F1A00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2.xml"/><Relationship Id="rId5" Type="http://schemas.openxmlformats.org/officeDocument/2006/relationships/styles" Target="style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eader" Target="header3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3e02667f-0271-471b-bd6e-11a2e16def1d" xsi:nil="true"/>
    <lcf76f155ced4ddcb4097134ff3c332f xmlns="d4abd121-0a79-45a8-8641-6cc646fbb750">
      <Terms xmlns="http://schemas.microsoft.com/office/infopath/2007/PartnerControls"/>
    </lcf76f155ced4ddcb4097134ff3c332f>
    <MediaLengthInSeconds xmlns="d4abd121-0a79-45a8-8641-6cc646fbb750" xsi:nil="true"/>
    <SharedWithUsers xmlns="a675f2b4-b878-44a3-80ee-1c3123bdf840">
      <UserInfo>
        <DisplayName/>
        <AccountId xsi:nil="true"/>
        <AccountType/>
      </UserInfo>
    </SharedWithUsers>
    <_ip_UnifiedCompliancePolicyUIAction xmlns="http://schemas.microsoft.com/sharepoint/v3" xsi:nil="true"/>
    <_ip_UnifiedCompliancePolicyProperties xmlns="http://schemas.microsoft.com/sharepoint/v3" xsi:nil="true"/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77900B16624834B880977243EE02168" ma:contentTypeVersion="20" ma:contentTypeDescription="Create a new document." ma:contentTypeScope="" ma:versionID="98464f6e218211c5edc317663575f0cb">
  <xsd:schema xmlns:xsd="http://www.w3.org/2001/XMLSchema" xmlns:xs="http://www.w3.org/2001/XMLSchema" xmlns:p="http://schemas.microsoft.com/office/2006/metadata/properties" xmlns:ns1="http://schemas.microsoft.com/sharepoint/v3" xmlns:ns2="d4abd121-0a79-45a8-8641-6cc646fbb750" xmlns:ns3="a675f2b4-b878-44a3-80ee-1c3123bdf840" xmlns:ns4="3e02667f-0271-471b-bd6e-11a2e16def1d" targetNamespace="http://schemas.microsoft.com/office/2006/metadata/properties" ma:root="true" ma:fieldsID="a09387de4fbd2708c0808efc7ce4e890" ns1:_="" ns2:_="" ns3:_="" ns4:_="">
    <xsd:import namespace="http://schemas.microsoft.com/sharepoint/v3"/>
    <xsd:import namespace="d4abd121-0a79-45a8-8641-6cc646fbb750"/>
    <xsd:import namespace="a675f2b4-b878-44a3-80ee-1c3123bdf840"/>
    <xsd:import namespace="3e02667f-0271-471b-bd6e-11a2e16def1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DateTake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4:TaxCatchAll" minOccurs="0"/>
                <xsd:element ref="ns2:MediaServiceObjectDetectorVersions" minOccurs="0"/>
                <xsd:element ref="ns2:MediaServiceSearchProperties" minOccurs="0"/>
                <xsd:element ref="ns1:_ip_UnifiedCompliancePolicyProperties" minOccurs="0"/>
                <xsd:element ref="ns1:_ip_UnifiedCompliancePolicyUIAction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5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6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4abd121-0a79-45a8-8641-6cc646fbb75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DateTaken" ma:index="17" nillable="true" ma:displayName="MediaServiceDateTaken" ma:hidden="true" ma:internalName="MediaServiceDateTaken" ma:readOnly="true">
      <xsd:simpleType>
        <xsd:restriction base="dms:Text"/>
      </xsd:simpleType>
    </xsd:element>
    <xsd:element name="lcf76f155ced4ddcb4097134ff3c332f" ma:index="21" nillable="true" ma:taxonomy="true" ma:internalName="lcf76f155ced4ddcb4097134ff3c332f" ma:taxonomyFieldName="MediaServiceImageTags" ma:displayName="Image Tags" ma:readOnly="false" ma:fieldId="{5cf76f15-5ced-4ddc-b409-7134ff3c332f}" ma:taxonomyMulti="true" ma:sspId="2a6c10d7-b926-4fc0-945e-3cbf5049f6b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7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675f2b4-b878-44a3-80ee-1c3123bdf840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e02667f-0271-471b-bd6e-11a2e16def1d" elementFormDefault="qualified">
    <xsd:import namespace="http://schemas.microsoft.com/office/2006/documentManagement/types"/>
    <xsd:import namespace="http://schemas.microsoft.com/office/infopath/2007/PartnerControls"/>
    <xsd:element name="TaxCatchAll" ma:index="22" nillable="true" ma:displayName="Taxonomy Catch All Column" ma:hidden="true" ma:list="{3b5e7a7a-4e9f-4c13-bc5a-95af09a4ab80}" ma:internalName="TaxCatchAll" ma:showField="CatchAllData" ma:web="a675f2b4-b878-44a3-80ee-1c3123bdf84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9C5EA6FE-8820-42C1-BCCD-D14BC3FD07F5}">
  <ds:schemaRefs>
    <ds:schemaRef ds:uri="http://schemas.microsoft.com/office/2006/metadata/properties"/>
    <ds:schemaRef ds:uri="http://schemas.microsoft.com/office/infopath/2007/PartnerControls"/>
    <ds:schemaRef ds:uri="3e02667f-0271-471b-bd6e-11a2e16def1d"/>
    <ds:schemaRef ds:uri="d4abd121-0a79-45a8-8641-6cc646fbb750"/>
    <ds:schemaRef ds:uri="a675f2b4-b878-44a3-80ee-1c3123bdf840"/>
  </ds:schemaRefs>
</ds:datastoreItem>
</file>

<file path=customXml/itemProps2.xml><?xml version="1.0" encoding="utf-8"?>
<ds:datastoreItem xmlns:ds="http://schemas.openxmlformats.org/officeDocument/2006/customXml" ds:itemID="{88C3A070-89C8-4B43-9CD4-5B9436AEF6A1}"/>
</file>

<file path=customXml/itemProps3.xml><?xml version="1.0" encoding="utf-8"?>
<ds:datastoreItem xmlns:ds="http://schemas.openxmlformats.org/officeDocument/2006/customXml" ds:itemID="{2A4F4CA0-5EAD-48D7-AEBA-66244D934C5E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3</Pages>
  <Words>356</Words>
  <Characters>2035</Characters>
  <Application>Microsoft Office Word</Application>
  <DocSecurity>0</DocSecurity>
  <Lines>16</Lines>
  <Paragraphs>4</Paragraphs>
  <ScaleCrop>false</ScaleCrop>
  <Company/>
  <LinksUpToDate>false</LinksUpToDate>
  <CharactersWithSpaces>2387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Jonathan Seiden</dc:creator>
  <cp:keywords/>
  <dc:description/>
  <cp:lastModifiedBy>Tamara Arnold</cp:lastModifiedBy>
  <cp:revision>64</cp:revision>
  <dcterms:created xsi:type="dcterms:W3CDTF">2021-10-03T09:51:00Z</dcterms:created>
  <dcterms:modified xsi:type="dcterms:W3CDTF">2024-11-12T20:15:00Z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0x010100677900B16624834B880977243EE02168</vt:lpwstr>
  </property>
  <property fmtid="{D5CDD505-2E9C-101B-9397-08002B2CF9AE}" pid="3" name="MediaServiceImageTags">
    <vt:lpwstr/>
  </property>
</Properties>
</file>